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DD23F" w14:textId="77777777" w:rsidR="004027D0" w:rsidRDefault="004027D0" w:rsidP="00F17C72">
      <w:pPr>
        <w:spacing w:after="0" w:line="240" w:lineRule="auto"/>
        <w:ind w:right="-285"/>
        <w:rPr>
          <w:rFonts w:ascii="Times New Roman" w:eastAsia="Times New Roman" w:hAnsi="Times New Roman" w:cs="Times New Roman"/>
          <w:b/>
          <w:bCs/>
          <w:lang w:eastAsia="it-IT"/>
        </w:rPr>
      </w:pPr>
    </w:p>
    <w:p w14:paraId="570F857B" w14:textId="77777777" w:rsidR="005D5DAC" w:rsidRDefault="005D5DAC" w:rsidP="00F17C72">
      <w:pPr>
        <w:spacing w:after="0" w:line="240" w:lineRule="auto"/>
        <w:ind w:right="-285"/>
        <w:rPr>
          <w:rFonts w:ascii="Times New Roman" w:eastAsia="Times New Roman" w:hAnsi="Times New Roman" w:cs="Times New Roman"/>
          <w:b/>
          <w:bCs/>
          <w:lang w:eastAsia="it-IT"/>
        </w:rPr>
      </w:pPr>
    </w:p>
    <w:p w14:paraId="7D2B81FB" w14:textId="77777777" w:rsidR="006B515D" w:rsidRPr="006B515D" w:rsidRDefault="006B515D" w:rsidP="006B515D">
      <w:pPr>
        <w:spacing w:after="0" w:line="240" w:lineRule="auto"/>
        <w:ind w:right="-285"/>
        <w:rPr>
          <w:rFonts w:ascii="Times New Roman" w:eastAsia="Times New Roman" w:hAnsi="Times New Roman" w:cs="Times New Roman"/>
          <w:b/>
          <w:bCs/>
          <w:lang w:eastAsia="it-IT"/>
        </w:rPr>
      </w:pPr>
      <w:r w:rsidRPr="006B515D">
        <w:rPr>
          <w:rFonts w:ascii="Times New Roman" w:eastAsia="Times New Roman" w:hAnsi="Times New Roman" w:cs="Times New Roman"/>
          <w:b/>
          <w:bCs/>
          <w:lang w:eastAsia="it-IT"/>
        </w:rPr>
        <w:t xml:space="preserve">VERBALE DEL CONSIGLIO DI CLASSE DELLA SEZIONE _____ INDIRIZZO </w:t>
      </w:r>
    </w:p>
    <w:p w14:paraId="092666C2" w14:textId="77777777" w:rsidR="006B515D" w:rsidRPr="006B515D" w:rsidRDefault="006B515D" w:rsidP="006B515D">
      <w:pPr>
        <w:spacing w:after="0" w:line="240" w:lineRule="auto"/>
        <w:ind w:right="-285"/>
        <w:rPr>
          <w:rFonts w:ascii="Times New Roman" w:eastAsia="Times New Roman" w:hAnsi="Times New Roman" w:cs="Times New Roman"/>
          <w:b/>
          <w:bCs/>
          <w:lang w:eastAsia="it-IT"/>
        </w:rPr>
      </w:pPr>
    </w:p>
    <w:p w14:paraId="2140DB99" w14:textId="77777777" w:rsidR="006B515D" w:rsidRPr="006B515D" w:rsidRDefault="006B515D" w:rsidP="006B515D">
      <w:pPr>
        <w:spacing w:after="0" w:line="240" w:lineRule="auto"/>
        <w:ind w:right="-285"/>
        <w:rPr>
          <w:rFonts w:ascii="Times New Roman" w:eastAsia="Times New Roman" w:hAnsi="Times New Roman" w:cs="Times New Roman"/>
          <w:b/>
          <w:bCs/>
          <w:lang w:eastAsia="it-IT"/>
        </w:rPr>
      </w:pPr>
    </w:p>
    <w:p w14:paraId="50353C1F" w14:textId="77777777" w:rsidR="006B515D" w:rsidRPr="006B515D" w:rsidRDefault="006B515D" w:rsidP="006B515D">
      <w:pPr>
        <w:suppressAutoHyphens/>
        <w:autoSpaceDN w:val="0"/>
        <w:spacing w:after="0" w:line="276" w:lineRule="auto"/>
        <w:ind w:right="-285"/>
        <w:jc w:val="both"/>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Oggi………………. alle ore ........, nei locali del Liceo Verga di Adrano, si è riunito il consiglio della classe  ………………………...</w:t>
      </w:r>
    </w:p>
    <w:p w14:paraId="25504C4D"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p>
    <w:p w14:paraId="148BF40D"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r w:rsidRPr="006B515D">
        <w:rPr>
          <w:rFonts w:ascii="Times New Roman" w:eastAsia="Times New Roman" w:hAnsi="Times New Roman" w:cs="Times New Roman"/>
        </w:rPr>
        <w:t>Coordinatore prof................., verbalizzante prof. ....................... . Presiede la dirigente scolastica, prof.ssa Loredana Lorena.</w:t>
      </w:r>
    </w:p>
    <w:p w14:paraId="581E548A"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p>
    <w:p w14:paraId="1E9E065B"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r w:rsidRPr="006B515D">
        <w:rPr>
          <w:rFonts w:ascii="Times New Roman" w:eastAsia="Times New Roman" w:hAnsi="Times New Roman" w:cs="Times New Roman"/>
        </w:rPr>
        <w:t>Sono presenti i professori:</w:t>
      </w:r>
    </w:p>
    <w:tbl>
      <w:tblPr>
        <w:tblStyle w:val="Grigliatabella"/>
        <w:tblW w:w="9918" w:type="dxa"/>
        <w:tblLook w:val="04A0" w:firstRow="1" w:lastRow="0" w:firstColumn="1" w:lastColumn="0" w:noHBand="0" w:noVBand="1"/>
      </w:tblPr>
      <w:tblGrid>
        <w:gridCol w:w="4814"/>
        <w:gridCol w:w="5104"/>
      </w:tblGrid>
      <w:tr w:rsidR="006B515D" w:rsidRPr="006B515D" w14:paraId="7B7D8041" w14:textId="77777777" w:rsidTr="00AC4D03">
        <w:tc>
          <w:tcPr>
            <w:tcW w:w="4814" w:type="dxa"/>
          </w:tcPr>
          <w:p w14:paraId="2F668AD4" w14:textId="77777777" w:rsidR="006B515D" w:rsidRPr="006B515D" w:rsidRDefault="006B515D" w:rsidP="006B515D">
            <w:pPr>
              <w:spacing w:line="276" w:lineRule="auto"/>
              <w:ind w:right="-285"/>
              <w:jc w:val="both"/>
            </w:pPr>
            <w:r w:rsidRPr="006B515D">
              <w:t>DISCIPLINA</w:t>
            </w:r>
          </w:p>
        </w:tc>
        <w:tc>
          <w:tcPr>
            <w:tcW w:w="5104" w:type="dxa"/>
          </w:tcPr>
          <w:p w14:paraId="0BE8C295" w14:textId="77777777" w:rsidR="006B515D" w:rsidRPr="006B515D" w:rsidRDefault="006B515D" w:rsidP="006B515D">
            <w:pPr>
              <w:spacing w:line="276" w:lineRule="auto"/>
              <w:ind w:right="-285"/>
              <w:jc w:val="both"/>
            </w:pPr>
            <w:r w:rsidRPr="006B515D">
              <w:t>DOCENTE</w:t>
            </w:r>
          </w:p>
        </w:tc>
      </w:tr>
      <w:tr w:rsidR="006B515D" w:rsidRPr="006B515D" w14:paraId="284537FB" w14:textId="77777777" w:rsidTr="00AC4D03">
        <w:tc>
          <w:tcPr>
            <w:tcW w:w="4814" w:type="dxa"/>
          </w:tcPr>
          <w:p w14:paraId="18AE2B50" w14:textId="77777777" w:rsidR="006B515D" w:rsidRPr="006B515D" w:rsidRDefault="006B515D" w:rsidP="006B515D">
            <w:pPr>
              <w:spacing w:line="276" w:lineRule="auto"/>
              <w:ind w:right="-285"/>
              <w:jc w:val="both"/>
            </w:pPr>
          </w:p>
        </w:tc>
        <w:tc>
          <w:tcPr>
            <w:tcW w:w="5104" w:type="dxa"/>
          </w:tcPr>
          <w:p w14:paraId="6CC04C8A" w14:textId="77777777" w:rsidR="006B515D" w:rsidRPr="006B515D" w:rsidRDefault="006B515D" w:rsidP="006B515D">
            <w:pPr>
              <w:spacing w:line="276" w:lineRule="auto"/>
              <w:ind w:right="-285"/>
              <w:jc w:val="both"/>
            </w:pPr>
          </w:p>
        </w:tc>
      </w:tr>
      <w:tr w:rsidR="006B515D" w:rsidRPr="006B515D" w14:paraId="4300F163" w14:textId="77777777" w:rsidTr="00AC4D03">
        <w:tc>
          <w:tcPr>
            <w:tcW w:w="4814" w:type="dxa"/>
          </w:tcPr>
          <w:p w14:paraId="028156C1" w14:textId="77777777" w:rsidR="006B515D" w:rsidRPr="006B515D" w:rsidRDefault="006B515D" w:rsidP="006B515D">
            <w:pPr>
              <w:spacing w:line="276" w:lineRule="auto"/>
              <w:ind w:right="-285"/>
              <w:jc w:val="both"/>
            </w:pPr>
          </w:p>
        </w:tc>
        <w:tc>
          <w:tcPr>
            <w:tcW w:w="5104" w:type="dxa"/>
          </w:tcPr>
          <w:p w14:paraId="36E9D0ED" w14:textId="77777777" w:rsidR="006B515D" w:rsidRPr="006B515D" w:rsidRDefault="006B515D" w:rsidP="006B515D">
            <w:pPr>
              <w:spacing w:line="276" w:lineRule="auto"/>
              <w:ind w:right="-285"/>
              <w:jc w:val="both"/>
            </w:pPr>
          </w:p>
        </w:tc>
      </w:tr>
      <w:tr w:rsidR="006B515D" w:rsidRPr="006B515D" w14:paraId="120CC70D" w14:textId="77777777" w:rsidTr="00AC4D03">
        <w:tc>
          <w:tcPr>
            <w:tcW w:w="4814" w:type="dxa"/>
          </w:tcPr>
          <w:p w14:paraId="163932EB" w14:textId="77777777" w:rsidR="006B515D" w:rsidRPr="006B515D" w:rsidRDefault="006B515D" w:rsidP="006B515D">
            <w:pPr>
              <w:spacing w:line="276" w:lineRule="auto"/>
              <w:ind w:right="-285"/>
              <w:jc w:val="both"/>
            </w:pPr>
          </w:p>
        </w:tc>
        <w:tc>
          <w:tcPr>
            <w:tcW w:w="5104" w:type="dxa"/>
          </w:tcPr>
          <w:p w14:paraId="2B630D95" w14:textId="77777777" w:rsidR="006B515D" w:rsidRPr="006B515D" w:rsidRDefault="006B515D" w:rsidP="006B515D">
            <w:pPr>
              <w:spacing w:line="276" w:lineRule="auto"/>
              <w:ind w:right="-285"/>
              <w:jc w:val="both"/>
            </w:pPr>
          </w:p>
        </w:tc>
      </w:tr>
      <w:tr w:rsidR="006B515D" w:rsidRPr="006B515D" w14:paraId="464A0811" w14:textId="77777777" w:rsidTr="00AC4D03">
        <w:trPr>
          <w:trHeight w:val="166"/>
        </w:trPr>
        <w:tc>
          <w:tcPr>
            <w:tcW w:w="4814" w:type="dxa"/>
          </w:tcPr>
          <w:p w14:paraId="0F3D00DD" w14:textId="77777777" w:rsidR="006B515D" w:rsidRPr="006B515D" w:rsidRDefault="006B515D" w:rsidP="006B515D">
            <w:pPr>
              <w:spacing w:line="276" w:lineRule="auto"/>
              <w:ind w:right="-285"/>
              <w:jc w:val="both"/>
            </w:pPr>
          </w:p>
        </w:tc>
        <w:tc>
          <w:tcPr>
            <w:tcW w:w="5104" w:type="dxa"/>
          </w:tcPr>
          <w:p w14:paraId="3256C82C" w14:textId="77777777" w:rsidR="006B515D" w:rsidRPr="006B515D" w:rsidRDefault="006B515D" w:rsidP="006B515D">
            <w:pPr>
              <w:spacing w:line="276" w:lineRule="auto"/>
              <w:ind w:right="-285"/>
              <w:jc w:val="both"/>
            </w:pPr>
          </w:p>
        </w:tc>
      </w:tr>
      <w:tr w:rsidR="006B515D" w:rsidRPr="006B515D" w14:paraId="390F54AB" w14:textId="77777777" w:rsidTr="00AC4D03">
        <w:tc>
          <w:tcPr>
            <w:tcW w:w="4814" w:type="dxa"/>
          </w:tcPr>
          <w:p w14:paraId="212443FA" w14:textId="77777777" w:rsidR="006B515D" w:rsidRPr="006B515D" w:rsidRDefault="006B515D" w:rsidP="006B515D">
            <w:pPr>
              <w:spacing w:line="276" w:lineRule="auto"/>
              <w:ind w:right="-285"/>
              <w:jc w:val="both"/>
            </w:pPr>
          </w:p>
        </w:tc>
        <w:tc>
          <w:tcPr>
            <w:tcW w:w="5104" w:type="dxa"/>
          </w:tcPr>
          <w:p w14:paraId="07509275" w14:textId="77777777" w:rsidR="006B515D" w:rsidRPr="006B515D" w:rsidRDefault="006B515D" w:rsidP="006B515D">
            <w:pPr>
              <w:spacing w:line="276" w:lineRule="auto"/>
              <w:ind w:right="-285"/>
              <w:jc w:val="both"/>
            </w:pPr>
          </w:p>
        </w:tc>
      </w:tr>
      <w:tr w:rsidR="006B515D" w:rsidRPr="006B515D" w14:paraId="5A74193E" w14:textId="77777777" w:rsidTr="00AC4D03">
        <w:tc>
          <w:tcPr>
            <w:tcW w:w="4814" w:type="dxa"/>
          </w:tcPr>
          <w:p w14:paraId="1C2FE683" w14:textId="77777777" w:rsidR="006B515D" w:rsidRPr="006B515D" w:rsidRDefault="006B515D" w:rsidP="006B515D">
            <w:pPr>
              <w:spacing w:line="276" w:lineRule="auto"/>
              <w:ind w:right="-285"/>
              <w:jc w:val="both"/>
            </w:pPr>
          </w:p>
        </w:tc>
        <w:tc>
          <w:tcPr>
            <w:tcW w:w="5104" w:type="dxa"/>
          </w:tcPr>
          <w:p w14:paraId="74AAE084" w14:textId="77777777" w:rsidR="006B515D" w:rsidRPr="006B515D" w:rsidRDefault="006B515D" w:rsidP="006B515D">
            <w:pPr>
              <w:spacing w:line="276" w:lineRule="auto"/>
              <w:ind w:right="-285"/>
              <w:jc w:val="both"/>
            </w:pPr>
          </w:p>
        </w:tc>
      </w:tr>
      <w:tr w:rsidR="006B515D" w:rsidRPr="006B515D" w14:paraId="4276EC08" w14:textId="77777777" w:rsidTr="00AC4D03">
        <w:tc>
          <w:tcPr>
            <w:tcW w:w="4814" w:type="dxa"/>
          </w:tcPr>
          <w:p w14:paraId="32F951F1" w14:textId="77777777" w:rsidR="006B515D" w:rsidRPr="006B515D" w:rsidRDefault="006B515D" w:rsidP="006B515D">
            <w:pPr>
              <w:spacing w:line="276" w:lineRule="auto"/>
              <w:ind w:right="-285"/>
              <w:jc w:val="both"/>
            </w:pPr>
          </w:p>
        </w:tc>
        <w:tc>
          <w:tcPr>
            <w:tcW w:w="5104" w:type="dxa"/>
          </w:tcPr>
          <w:p w14:paraId="21C94C0A" w14:textId="77777777" w:rsidR="006B515D" w:rsidRPr="006B515D" w:rsidRDefault="006B515D" w:rsidP="006B515D">
            <w:pPr>
              <w:spacing w:line="276" w:lineRule="auto"/>
              <w:ind w:right="-285"/>
              <w:jc w:val="both"/>
            </w:pPr>
          </w:p>
        </w:tc>
      </w:tr>
      <w:tr w:rsidR="006B515D" w:rsidRPr="006B515D" w14:paraId="7172156A" w14:textId="77777777" w:rsidTr="00AC4D03">
        <w:tc>
          <w:tcPr>
            <w:tcW w:w="4814" w:type="dxa"/>
          </w:tcPr>
          <w:p w14:paraId="6749C4EC" w14:textId="77777777" w:rsidR="006B515D" w:rsidRPr="006B515D" w:rsidRDefault="006B515D" w:rsidP="006B515D">
            <w:pPr>
              <w:spacing w:line="276" w:lineRule="auto"/>
              <w:ind w:right="-285"/>
              <w:jc w:val="both"/>
            </w:pPr>
          </w:p>
        </w:tc>
        <w:tc>
          <w:tcPr>
            <w:tcW w:w="5104" w:type="dxa"/>
          </w:tcPr>
          <w:p w14:paraId="14147FA8" w14:textId="77777777" w:rsidR="006B515D" w:rsidRPr="006B515D" w:rsidRDefault="006B515D" w:rsidP="006B515D">
            <w:pPr>
              <w:spacing w:line="276" w:lineRule="auto"/>
              <w:ind w:right="-285"/>
              <w:jc w:val="both"/>
            </w:pPr>
          </w:p>
        </w:tc>
      </w:tr>
      <w:tr w:rsidR="006B515D" w:rsidRPr="006B515D" w14:paraId="308C9D79" w14:textId="77777777" w:rsidTr="00AC4D03">
        <w:tc>
          <w:tcPr>
            <w:tcW w:w="4814" w:type="dxa"/>
          </w:tcPr>
          <w:p w14:paraId="40AC64FD" w14:textId="77777777" w:rsidR="006B515D" w:rsidRPr="006B515D" w:rsidRDefault="006B515D" w:rsidP="006B515D">
            <w:pPr>
              <w:spacing w:line="276" w:lineRule="auto"/>
              <w:ind w:right="-285"/>
              <w:jc w:val="both"/>
            </w:pPr>
          </w:p>
        </w:tc>
        <w:tc>
          <w:tcPr>
            <w:tcW w:w="5104" w:type="dxa"/>
          </w:tcPr>
          <w:p w14:paraId="30AB23E4" w14:textId="77777777" w:rsidR="006B515D" w:rsidRPr="006B515D" w:rsidRDefault="006B515D" w:rsidP="006B515D">
            <w:pPr>
              <w:spacing w:line="276" w:lineRule="auto"/>
              <w:ind w:right="-285"/>
              <w:jc w:val="both"/>
            </w:pPr>
          </w:p>
        </w:tc>
      </w:tr>
    </w:tbl>
    <w:p w14:paraId="1D81F4EA"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p>
    <w:p w14:paraId="1D9D7333"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r w:rsidRPr="006B515D">
        <w:rPr>
          <w:rFonts w:ascii="Times New Roman" w:eastAsia="Times New Roman" w:hAnsi="Times New Roman" w:cs="Times New Roman"/>
        </w:rPr>
        <w:t>Nessun docente è assente.</w:t>
      </w:r>
    </w:p>
    <w:p w14:paraId="3C593C3A" w14:textId="77777777" w:rsidR="006B515D" w:rsidRPr="006B515D" w:rsidRDefault="006B515D" w:rsidP="006B515D">
      <w:pPr>
        <w:spacing w:line="276" w:lineRule="auto"/>
        <w:ind w:right="-285"/>
        <w:jc w:val="center"/>
        <w:rPr>
          <w:rFonts w:ascii="Times New Roman" w:hAnsi="Times New Roman" w:cs="Times New Roman"/>
          <w:i/>
          <w:color w:val="FF0000"/>
          <w:lang w:eastAsia="it-IT"/>
        </w:rPr>
      </w:pPr>
      <w:r w:rsidRPr="006B515D">
        <w:rPr>
          <w:rFonts w:ascii="Times New Roman" w:hAnsi="Times New Roman" w:cs="Times New Roman"/>
          <w:i/>
          <w:color w:val="FF0000"/>
          <w:lang w:eastAsia="it-IT"/>
        </w:rPr>
        <w:t>oppure</w:t>
      </w:r>
    </w:p>
    <w:p w14:paraId="46684899"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r w:rsidRPr="006B515D">
        <w:rPr>
          <w:rFonts w:ascii="Times New Roman" w:eastAsia="Times New Roman" w:hAnsi="Times New Roman" w:cs="Times New Roman"/>
        </w:rPr>
        <w:t>I/il/la docenti/e assenti/e sono sostituiti rispettivamente dai seguenti docenti della stessa disciplina, nominati/o/a dal Dirigente scolastico per ricostituire il Collegio perfetto ai sensi del D.lgs. 297/1994 art. 5 comma 7 e della nota MIUR n. 717 del 14 maggio 1981:</w:t>
      </w:r>
    </w:p>
    <w:p w14:paraId="29B5F305" w14:textId="77777777" w:rsidR="006B515D" w:rsidRPr="006B515D" w:rsidRDefault="006B515D" w:rsidP="006B515D">
      <w:pPr>
        <w:suppressAutoHyphens/>
        <w:autoSpaceDN w:val="0"/>
        <w:spacing w:after="0" w:line="240" w:lineRule="auto"/>
        <w:ind w:right="-285"/>
        <w:textAlignment w:val="baseline"/>
        <w:rPr>
          <w:rFonts w:ascii="Times New Roman" w:eastAsia="Andale Sans UI" w:hAnsi="Times New Roman" w:cs="Times New Roman"/>
          <w:kern w:val="3"/>
          <w:lang w:bidi="en-US"/>
        </w:rPr>
      </w:pPr>
    </w:p>
    <w:tbl>
      <w:tblPr>
        <w:tblW w:w="9923" w:type="dxa"/>
        <w:tblInd w:w="-5" w:type="dxa"/>
        <w:tblLayout w:type="fixed"/>
        <w:tblCellMar>
          <w:left w:w="10" w:type="dxa"/>
          <w:right w:w="10" w:type="dxa"/>
        </w:tblCellMar>
        <w:tblLook w:val="0000" w:firstRow="0" w:lastRow="0" w:firstColumn="0" w:lastColumn="0" w:noHBand="0" w:noVBand="0"/>
      </w:tblPr>
      <w:tblGrid>
        <w:gridCol w:w="3686"/>
        <w:gridCol w:w="3701"/>
        <w:gridCol w:w="2536"/>
      </w:tblGrid>
      <w:tr w:rsidR="006B515D" w:rsidRPr="006B515D" w14:paraId="62D99B94" w14:textId="77777777" w:rsidTr="00AC4D03">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8CDB3"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r w:rsidRPr="006B515D">
              <w:rPr>
                <w:rFonts w:ascii="Times New Roman" w:eastAsia="Times New Roman" w:hAnsi="Times New Roman" w:cs="Times New Roman"/>
                <w:color w:val="000000"/>
                <w:lang w:eastAsia="it-IT"/>
              </w:rPr>
              <w:t>Docente assente</w:t>
            </w:r>
          </w:p>
        </w:tc>
        <w:tc>
          <w:tcPr>
            <w:tcW w:w="3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81F6C"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r w:rsidRPr="006B515D">
              <w:rPr>
                <w:rFonts w:ascii="Times New Roman" w:eastAsia="Times New Roman" w:hAnsi="Times New Roman" w:cs="Times New Roman"/>
                <w:color w:val="000000"/>
                <w:lang w:eastAsia="it-IT"/>
              </w:rPr>
              <w:t>Docente nominato in sostituzione</w:t>
            </w:r>
          </w:p>
        </w:tc>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A5271"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r w:rsidRPr="006B515D">
              <w:rPr>
                <w:rFonts w:ascii="Times New Roman" w:eastAsia="Times New Roman" w:hAnsi="Times New Roman" w:cs="Times New Roman"/>
                <w:color w:val="000000"/>
                <w:lang w:eastAsia="it-IT"/>
              </w:rPr>
              <w:t>Disciplina</w:t>
            </w:r>
          </w:p>
        </w:tc>
      </w:tr>
      <w:tr w:rsidR="006B515D" w:rsidRPr="006B515D" w14:paraId="0D708DA5" w14:textId="77777777" w:rsidTr="00AC4D03">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2777F"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p>
        </w:tc>
        <w:tc>
          <w:tcPr>
            <w:tcW w:w="3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F3136"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p>
        </w:tc>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F9192"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p>
        </w:tc>
      </w:tr>
      <w:tr w:rsidR="006B515D" w:rsidRPr="006B515D" w14:paraId="6778F690" w14:textId="77777777" w:rsidTr="00AC4D03">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6B34E"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p>
        </w:tc>
        <w:tc>
          <w:tcPr>
            <w:tcW w:w="3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9924C"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p>
        </w:tc>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E5B15" w14:textId="77777777" w:rsidR="006B515D" w:rsidRPr="006B515D" w:rsidRDefault="006B515D" w:rsidP="006B515D">
            <w:pPr>
              <w:spacing w:line="276" w:lineRule="auto"/>
              <w:ind w:right="-285"/>
              <w:jc w:val="both"/>
              <w:rPr>
                <w:rFonts w:ascii="Times New Roman" w:eastAsia="Times New Roman" w:hAnsi="Times New Roman" w:cs="Times New Roman"/>
                <w:color w:val="000000"/>
                <w:lang w:eastAsia="it-IT"/>
              </w:rPr>
            </w:pPr>
          </w:p>
        </w:tc>
      </w:tr>
    </w:tbl>
    <w:p w14:paraId="2697EC86"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rPr>
      </w:pPr>
      <w:r w:rsidRPr="006B515D">
        <w:rPr>
          <w:rFonts w:ascii="Times New Roman" w:eastAsia="Times New Roman" w:hAnsi="Times New Roman" w:cs="Times New Roman"/>
        </w:rPr>
        <w:t xml:space="preserve"> I docenti nominati in sostituzione degli assenti dichiarano che non sussistono situazioni di incompatibilità dettate da legami di parentela con uno o più alunni.</w:t>
      </w:r>
    </w:p>
    <w:p w14:paraId="2D599970" w14:textId="77777777" w:rsidR="006B515D" w:rsidRPr="006B515D" w:rsidRDefault="006B515D" w:rsidP="006B515D">
      <w:pPr>
        <w:suppressAutoHyphens/>
        <w:autoSpaceDN w:val="0"/>
        <w:spacing w:after="0" w:line="240" w:lineRule="auto"/>
        <w:ind w:right="-285"/>
        <w:textAlignment w:val="baseline"/>
        <w:rPr>
          <w:rFonts w:ascii="Times New Roman" w:eastAsia="Andale Sans UI" w:hAnsi="Times New Roman" w:cs="Times New Roman"/>
          <w:kern w:val="3"/>
          <w:lang w:bidi="en-US"/>
        </w:rPr>
      </w:pPr>
    </w:p>
    <w:p w14:paraId="61601F79"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shd w:val="clear" w:color="auto" w:fill="FFFFFF"/>
        </w:rPr>
      </w:pPr>
      <w:r w:rsidRPr="006B515D">
        <w:rPr>
          <w:rFonts w:ascii="Times New Roman" w:eastAsia="Times New Roman" w:hAnsi="Times New Roman" w:cs="Times New Roman"/>
          <w:shd w:val="clear" w:color="auto" w:fill="FFFFFF"/>
        </w:rPr>
        <w:t xml:space="preserve">Constatata la presenza del numero legale e la regolarità della convocazione, il presidente, dopo aver ricordato ai docenti il dovere di osservanza del segreto d’ufficio per tutto quanto si discuterà e si delibererà durante la seduta, </w:t>
      </w:r>
    </w:p>
    <w:p w14:paraId="3FA4513B" w14:textId="77777777" w:rsidR="006B515D" w:rsidRPr="006B515D" w:rsidRDefault="006B515D" w:rsidP="006B515D">
      <w:pPr>
        <w:widowControl w:val="0"/>
        <w:autoSpaceDE w:val="0"/>
        <w:autoSpaceDN w:val="0"/>
        <w:spacing w:after="0" w:line="276" w:lineRule="auto"/>
        <w:ind w:right="-285"/>
        <w:jc w:val="both"/>
        <w:rPr>
          <w:rFonts w:ascii="Times New Roman" w:eastAsia="Times New Roman" w:hAnsi="Times New Roman" w:cs="Times New Roman"/>
          <w:shd w:val="clear" w:color="auto" w:fill="FFFFFF"/>
        </w:rPr>
      </w:pPr>
      <w:r w:rsidRPr="006B515D">
        <w:rPr>
          <w:rFonts w:ascii="Times New Roman" w:eastAsia="Times New Roman" w:hAnsi="Times New Roman" w:cs="Times New Roman"/>
          <w:shd w:val="clear" w:color="auto" w:fill="FFFFFF"/>
        </w:rPr>
        <w:lastRenderedPageBreak/>
        <w:t>dichiara aperta la seduta.</w:t>
      </w:r>
    </w:p>
    <w:p w14:paraId="1DCD09F8" w14:textId="77777777" w:rsidR="006B515D" w:rsidRPr="006B515D" w:rsidRDefault="006B515D" w:rsidP="006B515D">
      <w:pPr>
        <w:suppressAutoHyphens/>
        <w:autoSpaceDN w:val="0"/>
        <w:spacing w:after="0" w:line="240" w:lineRule="auto"/>
        <w:ind w:right="-285"/>
        <w:textAlignment w:val="baseline"/>
        <w:rPr>
          <w:rFonts w:ascii="Times New Roman" w:eastAsia="Andale Sans UI" w:hAnsi="Times New Roman" w:cs="Times New Roman"/>
          <w:kern w:val="3"/>
          <w:lang w:bidi="en-US"/>
        </w:rPr>
      </w:pPr>
    </w:p>
    <w:p w14:paraId="5E043826" w14:textId="77777777" w:rsidR="006B515D" w:rsidRPr="006B515D" w:rsidRDefault="006B515D" w:rsidP="006B515D">
      <w:pPr>
        <w:spacing w:line="276" w:lineRule="auto"/>
        <w:ind w:right="-285"/>
        <w:rPr>
          <w:rFonts w:ascii="Times New Roman" w:eastAsia="Times New Roman" w:hAnsi="Times New Roman" w:cs="Times New Roman"/>
          <w:lang w:eastAsia="it-IT"/>
        </w:rPr>
      </w:pPr>
      <w:r w:rsidRPr="006B515D">
        <w:rPr>
          <w:rFonts w:ascii="Times New Roman" w:hAnsi="Times New Roman" w:cs="Times New Roman"/>
          <w:color w:val="000000"/>
          <w:lang w:eastAsia="it-IT"/>
        </w:rPr>
        <w:t>Viene affrontato il seguente o.d.g.:</w:t>
      </w:r>
    </w:p>
    <w:p w14:paraId="62EAE777"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r w:rsidRPr="006B515D">
        <w:rPr>
          <w:rFonts w:ascii="Times New Roman" w:eastAsia="Times New Roman" w:hAnsi="Times New Roman" w:cs="Times New Roman"/>
          <w:b/>
          <w:bCs/>
        </w:rPr>
        <w:t xml:space="preserve">1. </w:t>
      </w:r>
      <w:r w:rsidRPr="006B515D">
        <w:rPr>
          <w:rFonts w:ascii="Times New Roman" w:eastAsia="Times New Roman" w:hAnsi="Times New Roman" w:cs="Times New Roman"/>
        </w:rPr>
        <w:t>Valutazione del colloquio, dell’esperienza e accertamento dei contenuti</w:t>
      </w:r>
    </w:p>
    <w:p w14:paraId="68BE9C04"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 xml:space="preserve">2. Ammissione alla classe Quinta </w:t>
      </w:r>
    </w:p>
    <w:p w14:paraId="737432D8"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3. Riconoscimento FSL</w:t>
      </w:r>
    </w:p>
    <w:p w14:paraId="4BCF902A"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4. Attribuzione del credito scolastico per l'anno scolastico precedente.</w:t>
      </w:r>
    </w:p>
    <w:p w14:paraId="74DA734C"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7B8614DB"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61DB0546" w14:textId="77777777" w:rsidR="006B515D" w:rsidRPr="006B515D" w:rsidRDefault="006B515D" w:rsidP="006B515D">
      <w:pPr>
        <w:spacing w:after="0" w:line="276" w:lineRule="auto"/>
        <w:ind w:right="-285"/>
        <w:jc w:val="both"/>
        <w:rPr>
          <w:rFonts w:ascii="Times New Roman" w:eastAsia="Times New Roman" w:hAnsi="Times New Roman" w:cs="Times New Roman"/>
          <w:lang w:eastAsia="it-IT"/>
        </w:rPr>
      </w:pPr>
      <w:r w:rsidRPr="006B515D">
        <w:rPr>
          <w:rFonts w:ascii="Times New Roman" w:eastAsia="Times New Roman" w:hAnsi="Times New Roman" w:cs="Times New Roman"/>
          <w:b/>
          <w:bCs/>
          <w:lang w:eastAsia="it-IT"/>
        </w:rPr>
        <w:t>PUNTO 1 - VALUTAZIONE DEL COLLOQUIO, DELL'ESPERIENZA E ACCERTAMENTO DEI CONTENUTI</w:t>
      </w:r>
      <w:r w:rsidRPr="006B515D">
        <w:rPr>
          <w:rFonts w:ascii="Times New Roman" w:eastAsia="Times New Roman" w:hAnsi="Times New Roman" w:cs="Times New Roman"/>
          <w:lang w:eastAsia="it-IT"/>
        </w:rPr>
        <w:br/>
        <w:t>Il Consiglio di Classe, in conformità con le Linee Guida del Ministero dell'Istruzione (Nota prot. n. 843/2013), sottolinea il valore formativo dell'esperienza all'estero, che ha permesso allo studente di sviluppare competenze trasversali, linguistiche e interculturali di alto livello.</w:t>
      </w:r>
    </w:p>
    <w:p w14:paraId="2A66480A" w14:textId="77777777" w:rsidR="006B515D" w:rsidRPr="006B515D" w:rsidRDefault="006B515D" w:rsidP="006B515D">
      <w:pPr>
        <w:spacing w:after="0" w:line="276" w:lineRule="auto"/>
        <w:ind w:right="-285"/>
        <w:jc w:val="both"/>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In merito ai contenuti disciplinari, i docenti delle singole materie relazionano sull'esito del colloquio informativo/delle prove di accertamento svolte dallo studente in relazione alle discipline sotto indicate, mirate esclusivamente a verificare la conoscenza dei nuclei fondanti delle discipline non trattate nel piano di studi estero:</w:t>
      </w:r>
    </w:p>
    <w:p w14:paraId="30E679E8" w14:textId="77777777" w:rsidR="006B515D" w:rsidRPr="006B515D" w:rsidRDefault="006B515D" w:rsidP="006B515D">
      <w:pPr>
        <w:spacing w:after="0" w:line="276" w:lineRule="auto"/>
        <w:ind w:right="-285"/>
        <w:jc w:val="both"/>
        <w:rPr>
          <w:rFonts w:ascii="Times New Roman" w:eastAsia="Times New Roman" w:hAnsi="Times New Roman" w:cs="Times New Roman"/>
          <w:lang w:eastAsia="it-IT"/>
        </w:rPr>
      </w:pPr>
    </w:p>
    <w:tbl>
      <w:tblPr>
        <w:tblStyle w:val="Grigliatabella"/>
        <w:tblW w:w="9918" w:type="dxa"/>
        <w:tblLook w:val="04A0" w:firstRow="1" w:lastRow="0" w:firstColumn="1" w:lastColumn="0" w:noHBand="0" w:noVBand="1"/>
      </w:tblPr>
      <w:tblGrid>
        <w:gridCol w:w="3209"/>
        <w:gridCol w:w="3209"/>
        <w:gridCol w:w="3500"/>
      </w:tblGrid>
      <w:tr w:rsidR="006B515D" w:rsidRPr="006B515D" w14:paraId="70C6B936" w14:textId="77777777" w:rsidTr="00AC4D03">
        <w:tc>
          <w:tcPr>
            <w:tcW w:w="3209" w:type="dxa"/>
          </w:tcPr>
          <w:p w14:paraId="14DF7DB2" w14:textId="77777777" w:rsidR="006B515D" w:rsidRPr="006B515D" w:rsidRDefault="006B515D" w:rsidP="006B515D">
            <w:pPr>
              <w:ind w:right="-285"/>
              <w:rPr>
                <w:lang w:eastAsia="it-IT"/>
              </w:rPr>
            </w:pPr>
            <w:r w:rsidRPr="006B515D">
              <w:rPr>
                <w:lang w:eastAsia="it-IT"/>
              </w:rPr>
              <w:t>DISCIPLINA</w:t>
            </w:r>
          </w:p>
        </w:tc>
        <w:tc>
          <w:tcPr>
            <w:tcW w:w="3209" w:type="dxa"/>
          </w:tcPr>
          <w:p w14:paraId="5CE5C2EB" w14:textId="77777777" w:rsidR="006B515D" w:rsidRPr="006B515D" w:rsidRDefault="006B515D" w:rsidP="006B515D">
            <w:pPr>
              <w:ind w:right="-285"/>
              <w:rPr>
                <w:lang w:eastAsia="it-IT"/>
              </w:rPr>
            </w:pPr>
            <w:r w:rsidRPr="006B515D">
              <w:rPr>
                <w:lang w:eastAsia="it-IT"/>
              </w:rPr>
              <w:t>ARGOMENTI</w:t>
            </w:r>
          </w:p>
        </w:tc>
        <w:tc>
          <w:tcPr>
            <w:tcW w:w="3500" w:type="dxa"/>
          </w:tcPr>
          <w:p w14:paraId="7573A67B" w14:textId="77777777" w:rsidR="006B515D" w:rsidRPr="006B515D" w:rsidRDefault="006B515D" w:rsidP="006B515D">
            <w:pPr>
              <w:ind w:right="-285"/>
              <w:rPr>
                <w:lang w:eastAsia="it-IT"/>
              </w:rPr>
            </w:pPr>
            <w:r w:rsidRPr="006B515D">
              <w:rPr>
                <w:lang w:eastAsia="it-IT"/>
              </w:rPr>
              <w:t>ESITO COLLOQUIO</w:t>
            </w:r>
          </w:p>
        </w:tc>
      </w:tr>
      <w:tr w:rsidR="006B515D" w:rsidRPr="006B515D" w14:paraId="2E89AA3D" w14:textId="77777777" w:rsidTr="00AC4D03">
        <w:tc>
          <w:tcPr>
            <w:tcW w:w="3209" w:type="dxa"/>
          </w:tcPr>
          <w:p w14:paraId="12BC48A0" w14:textId="77777777" w:rsidR="006B515D" w:rsidRPr="006B515D" w:rsidRDefault="006B515D" w:rsidP="006B515D">
            <w:pPr>
              <w:ind w:right="-285"/>
              <w:rPr>
                <w:lang w:eastAsia="it-IT"/>
              </w:rPr>
            </w:pPr>
          </w:p>
        </w:tc>
        <w:tc>
          <w:tcPr>
            <w:tcW w:w="3209" w:type="dxa"/>
          </w:tcPr>
          <w:p w14:paraId="5C3AED47" w14:textId="77777777" w:rsidR="006B515D" w:rsidRPr="006B515D" w:rsidRDefault="006B515D" w:rsidP="006B515D">
            <w:pPr>
              <w:ind w:right="-285"/>
              <w:rPr>
                <w:lang w:eastAsia="it-IT"/>
              </w:rPr>
            </w:pPr>
          </w:p>
        </w:tc>
        <w:tc>
          <w:tcPr>
            <w:tcW w:w="3500" w:type="dxa"/>
          </w:tcPr>
          <w:p w14:paraId="5BAD9DC0" w14:textId="77777777" w:rsidR="006B515D" w:rsidRPr="006B515D" w:rsidRDefault="006B515D" w:rsidP="006B515D">
            <w:pPr>
              <w:ind w:right="-285"/>
              <w:rPr>
                <w:lang w:eastAsia="it-IT"/>
              </w:rPr>
            </w:pPr>
          </w:p>
        </w:tc>
      </w:tr>
      <w:tr w:rsidR="006B515D" w:rsidRPr="006B515D" w14:paraId="19C114F7" w14:textId="77777777" w:rsidTr="00AC4D03">
        <w:tc>
          <w:tcPr>
            <w:tcW w:w="3209" w:type="dxa"/>
          </w:tcPr>
          <w:p w14:paraId="7254B7AE" w14:textId="77777777" w:rsidR="006B515D" w:rsidRPr="006B515D" w:rsidRDefault="006B515D" w:rsidP="006B515D">
            <w:pPr>
              <w:ind w:right="-285"/>
              <w:rPr>
                <w:lang w:eastAsia="it-IT"/>
              </w:rPr>
            </w:pPr>
          </w:p>
        </w:tc>
        <w:tc>
          <w:tcPr>
            <w:tcW w:w="3209" w:type="dxa"/>
          </w:tcPr>
          <w:p w14:paraId="37178007" w14:textId="77777777" w:rsidR="006B515D" w:rsidRPr="006B515D" w:rsidRDefault="006B515D" w:rsidP="006B515D">
            <w:pPr>
              <w:ind w:right="-285"/>
              <w:rPr>
                <w:lang w:eastAsia="it-IT"/>
              </w:rPr>
            </w:pPr>
          </w:p>
        </w:tc>
        <w:tc>
          <w:tcPr>
            <w:tcW w:w="3500" w:type="dxa"/>
          </w:tcPr>
          <w:p w14:paraId="1B976316" w14:textId="77777777" w:rsidR="006B515D" w:rsidRPr="006B515D" w:rsidRDefault="006B515D" w:rsidP="006B515D">
            <w:pPr>
              <w:ind w:right="-285"/>
              <w:rPr>
                <w:lang w:eastAsia="it-IT"/>
              </w:rPr>
            </w:pPr>
          </w:p>
        </w:tc>
      </w:tr>
      <w:tr w:rsidR="006B515D" w:rsidRPr="006B515D" w14:paraId="1EBE35DA" w14:textId="77777777" w:rsidTr="00AC4D03">
        <w:tc>
          <w:tcPr>
            <w:tcW w:w="3209" w:type="dxa"/>
          </w:tcPr>
          <w:p w14:paraId="1F4E16A2" w14:textId="77777777" w:rsidR="006B515D" w:rsidRPr="006B515D" w:rsidRDefault="006B515D" w:rsidP="006B515D">
            <w:pPr>
              <w:ind w:right="-285"/>
              <w:rPr>
                <w:lang w:eastAsia="it-IT"/>
              </w:rPr>
            </w:pPr>
          </w:p>
        </w:tc>
        <w:tc>
          <w:tcPr>
            <w:tcW w:w="3209" w:type="dxa"/>
          </w:tcPr>
          <w:p w14:paraId="11C70298" w14:textId="77777777" w:rsidR="006B515D" w:rsidRPr="006B515D" w:rsidRDefault="006B515D" w:rsidP="006B515D">
            <w:pPr>
              <w:ind w:right="-285"/>
              <w:rPr>
                <w:lang w:eastAsia="it-IT"/>
              </w:rPr>
            </w:pPr>
          </w:p>
        </w:tc>
        <w:tc>
          <w:tcPr>
            <w:tcW w:w="3500" w:type="dxa"/>
          </w:tcPr>
          <w:p w14:paraId="1ABB4E79" w14:textId="77777777" w:rsidR="006B515D" w:rsidRPr="006B515D" w:rsidRDefault="006B515D" w:rsidP="006B515D">
            <w:pPr>
              <w:ind w:right="-285"/>
              <w:rPr>
                <w:lang w:eastAsia="it-IT"/>
              </w:rPr>
            </w:pPr>
          </w:p>
        </w:tc>
      </w:tr>
      <w:tr w:rsidR="006B515D" w:rsidRPr="006B515D" w14:paraId="63C4749C" w14:textId="77777777" w:rsidTr="00AC4D03">
        <w:tc>
          <w:tcPr>
            <w:tcW w:w="3209" w:type="dxa"/>
          </w:tcPr>
          <w:p w14:paraId="0224A106" w14:textId="77777777" w:rsidR="006B515D" w:rsidRPr="006B515D" w:rsidRDefault="006B515D" w:rsidP="006B515D">
            <w:pPr>
              <w:ind w:right="-285"/>
              <w:rPr>
                <w:lang w:eastAsia="it-IT"/>
              </w:rPr>
            </w:pPr>
          </w:p>
        </w:tc>
        <w:tc>
          <w:tcPr>
            <w:tcW w:w="3209" w:type="dxa"/>
          </w:tcPr>
          <w:p w14:paraId="524218D4" w14:textId="77777777" w:rsidR="006B515D" w:rsidRPr="006B515D" w:rsidRDefault="006B515D" w:rsidP="006B515D">
            <w:pPr>
              <w:ind w:right="-285"/>
              <w:rPr>
                <w:lang w:eastAsia="it-IT"/>
              </w:rPr>
            </w:pPr>
          </w:p>
        </w:tc>
        <w:tc>
          <w:tcPr>
            <w:tcW w:w="3500" w:type="dxa"/>
          </w:tcPr>
          <w:p w14:paraId="4CBF58F4" w14:textId="77777777" w:rsidR="006B515D" w:rsidRPr="006B515D" w:rsidRDefault="006B515D" w:rsidP="006B515D">
            <w:pPr>
              <w:ind w:right="-285"/>
              <w:rPr>
                <w:lang w:eastAsia="it-IT"/>
              </w:rPr>
            </w:pPr>
          </w:p>
        </w:tc>
      </w:tr>
      <w:tr w:rsidR="006B515D" w:rsidRPr="006B515D" w14:paraId="7033E06A" w14:textId="77777777" w:rsidTr="00AC4D03">
        <w:tc>
          <w:tcPr>
            <w:tcW w:w="3209" w:type="dxa"/>
          </w:tcPr>
          <w:p w14:paraId="02BA7B10" w14:textId="77777777" w:rsidR="006B515D" w:rsidRPr="006B515D" w:rsidRDefault="006B515D" w:rsidP="006B515D">
            <w:pPr>
              <w:ind w:right="-285"/>
              <w:rPr>
                <w:lang w:eastAsia="it-IT"/>
              </w:rPr>
            </w:pPr>
          </w:p>
        </w:tc>
        <w:tc>
          <w:tcPr>
            <w:tcW w:w="3209" w:type="dxa"/>
          </w:tcPr>
          <w:p w14:paraId="470FC7FD" w14:textId="77777777" w:rsidR="006B515D" w:rsidRPr="006B515D" w:rsidRDefault="006B515D" w:rsidP="006B515D">
            <w:pPr>
              <w:ind w:right="-285"/>
              <w:rPr>
                <w:lang w:eastAsia="it-IT"/>
              </w:rPr>
            </w:pPr>
          </w:p>
        </w:tc>
        <w:tc>
          <w:tcPr>
            <w:tcW w:w="3500" w:type="dxa"/>
          </w:tcPr>
          <w:p w14:paraId="43781113" w14:textId="77777777" w:rsidR="006B515D" w:rsidRPr="006B515D" w:rsidRDefault="006B515D" w:rsidP="006B515D">
            <w:pPr>
              <w:ind w:right="-285"/>
              <w:rPr>
                <w:lang w:eastAsia="it-IT"/>
              </w:rPr>
            </w:pPr>
          </w:p>
        </w:tc>
      </w:tr>
    </w:tbl>
    <w:p w14:paraId="11352C89"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3FFA3825"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7D48BC01" w14:textId="77777777" w:rsidR="006B515D" w:rsidRPr="006B515D" w:rsidRDefault="006B515D" w:rsidP="006B515D">
      <w:pPr>
        <w:spacing w:after="0" w:line="276" w:lineRule="auto"/>
        <w:ind w:right="-285"/>
        <w:rPr>
          <w:rFonts w:ascii="Times New Roman" w:eastAsia="Times New Roman" w:hAnsi="Times New Roman" w:cs="Times New Roman"/>
          <w:b/>
          <w:bCs/>
          <w:lang w:eastAsia="it-IT"/>
        </w:rPr>
      </w:pPr>
      <w:r w:rsidRPr="006B515D">
        <w:rPr>
          <w:rFonts w:ascii="Times New Roman" w:eastAsia="Times New Roman" w:hAnsi="Times New Roman" w:cs="Times New Roman"/>
          <w:b/>
          <w:bCs/>
          <w:lang w:eastAsia="it-IT"/>
        </w:rPr>
        <w:t>PUNTO 2 - DELIBERA DI AMMISSIONE</w:t>
      </w:r>
    </w:p>
    <w:p w14:paraId="6A616706" w14:textId="77777777" w:rsidR="006B515D" w:rsidRPr="006B515D" w:rsidRDefault="006B515D" w:rsidP="006B515D">
      <w:pPr>
        <w:spacing w:after="0" w:line="276" w:lineRule="auto"/>
        <w:ind w:right="-285"/>
        <w:jc w:val="both"/>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Il Consiglio di Classe, visti gli esiti positivi del percorso estero e delle prove di riallineamento, all'unanimità</w:t>
      </w:r>
    </w:p>
    <w:p w14:paraId="35BA4A57" w14:textId="77777777" w:rsidR="006B515D" w:rsidRPr="006B515D" w:rsidRDefault="006B515D" w:rsidP="006B515D">
      <w:pPr>
        <w:spacing w:after="0" w:line="276" w:lineRule="auto"/>
        <w:ind w:right="-285"/>
        <w:jc w:val="center"/>
        <w:rPr>
          <w:rFonts w:ascii="Times New Roman" w:eastAsia="Times New Roman" w:hAnsi="Times New Roman" w:cs="Times New Roman"/>
          <w:lang w:eastAsia="it-IT"/>
        </w:rPr>
      </w:pPr>
      <w:r w:rsidRPr="006B515D">
        <w:rPr>
          <w:rFonts w:ascii="Times New Roman" w:eastAsia="Times New Roman" w:hAnsi="Times New Roman" w:cs="Times New Roman"/>
          <w:b/>
          <w:bCs/>
          <w:lang w:eastAsia="it-IT"/>
        </w:rPr>
        <w:t>DELIBERA</w:t>
      </w:r>
    </w:p>
    <w:p w14:paraId="46C2BA6E" w14:textId="77777777" w:rsidR="006B515D" w:rsidRPr="006B515D" w:rsidRDefault="006B515D" w:rsidP="006B515D">
      <w:pPr>
        <w:spacing w:after="0" w:line="276" w:lineRule="auto"/>
        <w:ind w:right="-285"/>
        <w:jc w:val="both"/>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l'ammissione dello/a studente/</w:t>
      </w:r>
      <w:proofErr w:type="spellStart"/>
      <w:r w:rsidRPr="006B515D">
        <w:rPr>
          <w:rFonts w:ascii="Times New Roman" w:eastAsia="Times New Roman" w:hAnsi="Times New Roman" w:cs="Times New Roman"/>
          <w:lang w:eastAsia="it-IT"/>
        </w:rPr>
        <w:t>ssa</w:t>
      </w:r>
      <w:proofErr w:type="spellEnd"/>
      <w:r w:rsidRPr="006B515D">
        <w:rPr>
          <w:rFonts w:ascii="Times New Roman" w:eastAsia="Times New Roman" w:hAnsi="Times New Roman" w:cs="Times New Roman"/>
          <w:lang w:eastAsia="it-IT"/>
        </w:rPr>
        <w:t xml:space="preserve"> ___________________________ alla classe Quinta, sezione _______, per l'anno scolastico ______________.</w:t>
      </w:r>
    </w:p>
    <w:p w14:paraId="3776EB19" w14:textId="77777777" w:rsidR="006B515D" w:rsidRPr="006B515D" w:rsidRDefault="006B515D" w:rsidP="006B515D">
      <w:pPr>
        <w:spacing w:after="0" w:line="276" w:lineRule="auto"/>
        <w:ind w:right="-285"/>
        <w:rPr>
          <w:rFonts w:ascii="Times New Roman" w:eastAsia="Times New Roman" w:hAnsi="Times New Roman" w:cs="Times New Roman"/>
          <w:b/>
          <w:bCs/>
          <w:lang w:eastAsia="it-IT"/>
        </w:rPr>
      </w:pPr>
    </w:p>
    <w:p w14:paraId="6825EF74" w14:textId="77777777" w:rsidR="006B515D" w:rsidRPr="006B515D" w:rsidRDefault="006B515D" w:rsidP="006B515D">
      <w:pPr>
        <w:spacing w:after="0" w:line="276" w:lineRule="auto"/>
        <w:ind w:right="-285"/>
        <w:rPr>
          <w:rFonts w:ascii="Times New Roman" w:eastAsia="Times New Roman" w:hAnsi="Times New Roman" w:cs="Times New Roman"/>
          <w:b/>
          <w:bCs/>
          <w:lang w:eastAsia="it-IT"/>
        </w:rPr>
      </w:pPr>
      <w:r w:rsidRPr="006B515D">
        <w:rPr>
          <w:rFonts w:ascii="Times New Roman" w:eastAsia="Times New Roman" w:hAnsi="Times New Roman" w:cs="Times New Roman"/>
          <w:b/>
          <w:bCs/>
          <w:lang w:eastAsia="it-IT"/>
        </w:rPr>
        <w:t>PUNTO 3 – RICONOSCIMENTO FSL</w:t>
      </w:r>
    </w:p>
    <w:p w14:paraId="12601906" w14:textId="77777777" w:rsidR="006B515D" w:rsidRPr="006B515D" w:rsidRDefault="006B515D" w:rsidP="006B515D">
      <w:pPr>
        <w:spacing w:after="0" w:line="276" w:lineRule="auto"/>
        <w:ind w:right="-285"/>
        <w:jc w:val="both"/>
        <w:rPr>
          <w:rFonts w:ascii="Times New Roman" w:hAnsi="Times New Roman" w:cs="Times New Roman"/>
        </w:rPr>
      </w:pPr>
      <w:r w:rsidRPr="006B515D">
        <w:rPr>
          <w:rFonts w:ascii="Times New Roman" w:eastAsia="Times New Roman" w:hAnsi="Times New Roman" w:cs="Times New Roman"/>
        </w:rPr>
        <w:t>Il Presidente ricorda in premessa che l'esperienza di mobilità all'estero è pienamente valida ai fini delle attività di FSL. Inoltre, r</w:t>
      </w:r>
      <w:r w:rsidRPr="006B515D">
        <w:rPr>
          <w:rFonts w:ascii="Times New Roman" w:hAnsi="Times New Roman" w:cs="Times New Roman"/>
        </w:rPr>
        <w:t>ichiamando il PTOF e quanto previsto dal Decreto ministeriale 774 del 4 settembre 2019, ricorda che la valutazione degli apprendimenti a conclusione delle attività di FSL viene attuata, a conclusione dell’anno scolastico, dai docenti del consiglio di Classe, tenuto conto della ricaduta del percorso di FSL sulla maturazione delle competenze definite in fase di programmazione e scegliendo il punteggio all’interno della banda di oscillazione prevista (</w:t>
      </w:r>
      <w:r w:rsidRPr="006B515D">
        <w:rPr>
          <w:rFonts w:ascii="Times New Roman" w:hAnsi="Times New Roman" w:cs="Times New Roman"/>
          <w:shd w:val="clear" w:color="auto" w:fill="FFFFFF"/>
        </w:rPr>
        <w:t>delibera n. 60 del 14/12/2023)</w:t>
      </w:r>
      <w:r w:rsidRPr="006B515D">
        <w:rPr>
          <w:rFonts w:ascii="Times New Roman" w:hAnsi="Times New Roman" w:cs="Times New Roman"/>
        </w:rPr>
        <w:t>:</w:t>
      </w:r>
    </w:p>
    <w:p w14:paraId="0BACB387" w14:textId="77777777" w:rsidR="006B515D" w:rsidRPr="006B515D" w:rsidRDefault="006B515D" w:rsidP="006B515D">
      <w:pPr>
        <w:suppressAutoHyphens/>
        <w:autoSpaceDN w:val="0"/>
        <w:spacing w:after="0" w:line="276" w:lineRule="auto"/>
        <w:ind w:left="567" w:right="-285"/>
        <w:jc w:val="both"/>
        <w:textAlignment w:val="baseline"/>
        <w:rPr>
          <w:rFonts w:ascii="Times New Roman" w:eastAsia="Andale Sans UI" w:hAnsi="Times New Roman" w:cs="Times New Roman"/>
          <w:kern w:val="3"/>
          <w:lang w:bidi="en-US"/>
        </w:rPr>
      </w:pPr>
    </w:p>
    <w:tbl>
      <w:tblPr>
        <w:tblW w:w="9923" w:type="dxa"/>
        <w:tblInd w:w="-10" w:type="dxa"/>
        <w:tblLayout w:type="fixed"/>
        <w:tblCellMar>
          <w:left w:w="10" w:type="dxa"/>
          <w:right w:w="10" w:type="dxa"/>
        </w:tblCellMar>
        <w:tblLook w:val="0000" w:firstRow="0" w:lastRow="0" w:firstColumn="0" w:lastColumn="0" w:noHBand="0" w:noVBand="0"/>
      </w:tblPr>
      <w:tblGrid>
        <w:gridCol w:w="4416"/>
        <w:gridCol w:w="5507"/>
      </w:tblGrid>
      <w:tr w:rsidR="006B515D" w:rsidRPr="006B515D" w14:paraId="23D84237" w14:textId="77777777" w:rsidTr="00AC4D03">
        <w:trPr>
          <w:trHeight w:val="530"/>
        </w:trPr>
        <w:tc>
          <w:tcPr>
            <w:tcW w:w="441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7B700C4B" w14:textId="77777777" w:rsidR="006B515D" w:rsidRPr="006B515D" w:rsidRDefault="006B515D" w:rsidP="006B515D">
            <w:pPr>
              <w:suppressAutoHyphens/>
              <w:autoSpaceDN w:val="0"/>
              <w:spacing w:after="0" w:line="276" w:lineRule="auto"/>
              <w:ind w:left="134"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b/>
                <w:kern w:val="3"/>
                <w:lang w:val="en-US" w:bidi="en-US"/>
              </w:rPr>
              <w:t>Valutazione</w:t>
            </w:r>
            <w:proofErr w:type="spellEnd"/>
            <w:r w:rsidRPr="006B515D">
              <w:rPr>
                <w:rFonts w:ascii="Times New Roman" w:eastAsia="Andale Sans UI" w:hAnsi="Times New Roman" w:cs="Times New Roman"/>
                <w:b/>
                <w:kern w:val="3"/>
                <w:lang w:val="en-US" w:bidi="en-US"/>
              </w:rPr>
              <w:t xml:space="preserve"> </w:t>
            </w:r>
          </w:p>
        </w:tc>
        <w:tc>
          <w:tcPr>
            <w:tcW w:w="55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9499AD" w14:textId="77777777" w:rsidR="006B515D" w:rsidRPr="006B515D" w:rsidRDefault="006B515D" w:rsidP="006B515D">
            <w:pPr>
              <w:suppressAutoHyphens/>
              <w:autoSpaceDN w:val="0"/>
              <w:spacing w:after="0" w:line="276" w:lineRule="auto"/>
              <w:ind w:left="112" w:right="273"/>
              <w:jc w:val="center"/>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b/>
                <w:kern w:val="3"/>
                <w:lang w:bidi="en-US"/>
              </w:rPr>
              <w:t>Punteggio da aggiungere alla media finale dei voti</w:t>
            </w:r>
          </w:p>
        </w:tc>
      </w:tr>
      <w:tr w:rsidR="006B515D" w:rsidRPr="006B515D" w14:paraId="01BE011A" w14:textId="77777777" w:rsidTr="00AC4D03">
        <w:trPr>
          <w:trHeight w:val="260"/>
        </w:trPr>
        <w:tc>
          <w:tcPr>
            <w:tcW w:w="4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70EC95" w14:textId="77777777" w:rsidR="006B515D" w:rsidRPr="006B515D" w:rsidRDefault="006B515D" w:rsidP="006B515D">
            <w:pPr>
              <w:suppressAutoHyphens/>
              <w:autoSpaceDN w:val="0"/>
              <w:spacing w:after="0" w:line="276" w:lineRule="auto"/>
              <w:ind w:left="134"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 xml:space="preserve">Non </w:t>
            </w:r>
            <w:proofErr w:type="spellStart"/>
            <w:r w:rsidRPr="006B515D">
              <w:rPr>
                <w:rFonts w:ascii="Times New Roman" w:eastAsia="Andale Sans UI" w:hAnsi="Times New Roman" w:cs="Times New Roman"/>
                <w:kern w:val="3"/>
                <w:lang w:val="en-US" w:bidi="en-US"/>
              </w:rPr>
              <w:t>Verificabile</w:t>
            </w:r>
            <w:proofErr w:type="spellEnd"/>
          </w:p>
        </w:tc>
        <w:tc>
          <w:tcPr>
            <w:tcW w:w="550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1930D73D" w14:textId="77777777" w:rsidR="006B515D" w:rsidRPr="006B515D" w:rsidRDefault="006B515D" w:rsidP="006B515D">
            <w:pPr>
              <w:suppressAutoHyphens/>
              <w:autoSpaceDN w:val="0"/>
              <w:spacing w:after="0" w:line="276" w:lineRule="auto"/>
              <w:ind w:left="112" w:right="273"/>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w:t>
            </w:r>
          </w:p>
        </w:tc>
      </w:tr>
      <w:tr w:rsidR="006B515D" w:rsidRPr="006B515D" w14:paraId="6153DEFE" w14:textId="77777777" w:rsidTr="00AC4D03">
        <w:trPr>
          <w:trHeight w:val="265"/>
        </w:trPr>
        <w:tc>
          <w:tcPr>
            <w:tcW w:w="441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713CEFED" w14:textId="77777777" w:rsidR="006B515D" w:rsidRPr="006B515D" w:rsidRDefault="006B515D" w:rsidP="006B515D">
            <w:pPr>
              <w:suppressAutoHyphens/>
              <w:autoSpaceDN w:val="0"/>
              <w:spacing w:after="0" w:line="276" w:lineRule="auto"/>
              <w:ind w:left="134"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Livello</w:t>
            </w:r>
            <w:proofErr w:type="spellEnd"/>
            <w:r w:rsidRPr="006B515D">
              <w:rPr>
                <w:rFonts w:ascii="Times New Roman" w:eastAsia="Andale Sans UI" w:hAnsi="Times New Roman" w:cs="Times New Roman"/>
                <w:kern w:val="3"/>
                <w:lang w:val="en-US" w:bidi="en-US"/>
              </w:rPr>
              <w:t xml:space="preserve"> Base</w:t>
            </w:r>
          </w:p>
        </w:tc>
        <w:tc>
          <w:tcPr>
            <w:tcW w:w="550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49CD3AC1" w14:textId="77777777" w:rsidR="006B515D" w:rsidRPr="006B515D" w:rsidRDefault="006B515D" w:rsidP="006B515D">
            <w:pPr>
              <w:autoSpaceDN w:val="0"/>
              <w:spacing w:after="0" w:line="276" w:lineRule="auto"/>
              <w:ind w:left="112" w:right="273"/>
              <w:jc w:val="center"/>
              <w:rPr>
                <w:rFonts w:ascii="Times New Roman" w:eastAsia="Symbol" w:hAnsi="Times New Roman" w:cs="Times New Roman"/>
                <w:kern w:val="3"/>
                <w:lang w:eastAsia="it-IT"/>
              </w:rPr>
            </w:pPr>
            <w:r w:rsidRPr="006B515D">
              <w:rPr>
                <w:rFonts w:ascii="Times New Roman" w:eastAsia="Symbol" w:hAnsi="Times New Roman" w:cs="Times New Roman"/>
                <w:kern w:val="3"/>
                <w:shd w:val="clear" w:color="auto" w:fill="FFFFFF"/>
                <w:lang w:eastAsia="it-IT"/>
              </w:rPr>
              <w:t>0</w:t>
            </w:r>
          </w:p>
        </w:tc>
      </w:tr>
      <w:tr w:rsidR="006B515D" w:rsidRPr="006B515D" w14:paraId="61A8866D" w14:textId="77777777" w:rsidTr="00AC4D03">
        <w:trPr>
          <w:trHeight w:val="265"/>
        </w:trPr>
        <w:tc>
          <w:tcPr>
            <w:tcW w:w="441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99EB127" w14:textId="77777777" w:rsidR="006B515D" w:rsidRPr="006B515D" w:rsidRDefault="006B515D" w:rsidP="006B515D">
            <w:pPr>
              <w:suppressAutoHyphens/>
              <w:autoSpaceDN w:val="0"/>
              <w:spacing w:after="0" w:line="276" w:lineRule="auto"/>
              <w:ind w:left="134"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Livello</w:t>
            </w:r>
            <w:proofErr w:type="spellEnd"/>
            <w:r w:rsidRPr="006B515D">
              <w:rPr>
                <w:rFonts w:ascii="Times New Roman" w:eastAsia="Andale Sans UI" w:hAnsi="Times New Roman" w:cs="Times New Roman"/>
                <w:kern w:val="3"/>
                <w:lang w:val="en-US" w:bidi="en-US"/>
              </w:rPr>
              <w:t xml:space="preserve"> </w:t>
            </w:r>
            <w:proofErr w:type="spellStart"/>
            <w:r w:rsidRPr="006B515D">
              <w:rPr>
                <w:rFonts w:ascii="Times New Roman" w:eastAsia="Andale Sans UI" w:hAnsi="Times New Roman" w:cs="Times New Roman"/>
                <w:kern w:val="3"/>
                <w:lang w:val="en-US" w:bidi="en-US"/>
              </w:rPr>
              <w:t>Intermedio</w:t>
            </w:r>
            <w:proofErr w:type="spellEnd"/>
          </w:p>
        </w:tc>
        <w:tc>
          <w:tcPr>
            <w:tcW w:w="550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07FF212E" w14:textId="77777777" w:rsidR="006B515D" w:rsidRPr="006B515D" w:rsidRDefault="006B515D" w:rsidP="006B515D">
            <w:pPr>
              <w:autoSpaceDN w:val="0"/>
              <w:spacing w:after="0" w:line="276" w:lineRule="auto"/>
              <w:ind w:left="112" w:right="273"/>
              <w:jc w:val="center"/>
              <w:rPr>
                <w:rFonts w:ascii="Times New Roman" w:eastAsia="Symbol" w:hAnsi="Times New Roman" w:cs="Times New Roman"/>
                <w:kern w:val="3"/>
                <w:lang w:eastAsia="it-IT"/>
              </w:rPr>
            </w:pPr>
            <w:r w:rsidRPr="006B515D">
              <w:rPr>
                <w:rFonts w:ascii="Times New Roman" w:eastAsia="Symbol" w:hAnsi="Times New Roman" w:cs="Times New Roman"/>
                <w:kern w:val="3"/>
                <w:shd w:val="clear" w:color="auto" w:fill="FFFFFF"/>
                <w:lang w:eastAsia="it-IT"/>
              </w:rPr>
              <w:t>0,2</w:t>
            </w:r>
          </w:p>
        </w:tc>
      </w:tr>
      <w:tr w:rsidR="006B515D" w:rsidRPr="006B515D" w14:paraId="1FDBED98" w14:textId="77777777" w:rsidTr="00AC4D03">
        <w:trPr>
          <w:trHeight w:val="265"/>
        </w:trPr>
        <w:tc>
          <w:tcPr>
            <w:tcW w:w="441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1939DD97" w14:textId="77777777" w:rsidR="006B515D" w:rsidRPr="006B515D" w:rsidRDefault="006B515D" w:rsidP="006B515D">
            <w:pPr>
              <w:suppressAutoHyphens/>
              <w:autoSpaceDN w:val="0"/>
              <w:spacing w:after="0" w:line="276" w:lineRule="auto"/>
              <w:ind w:left="134"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Livello</w:t>
            </w:r>
            <w:proofErr w:type="spellEnd"/>
            <w:r w:rsidRPr="006B515D">
              <w:rPr>
                <w:rFonts w:ascii="Times New Roman" w:eastAsia="Andale Sans UI" w:hAnsi="Times New Roman" w:cs="Times New Roman"/>
                <w:kern w:val="3"/>
                <w:lang w:val="en-US" w:bidi="en-US"/>
              </w:rPr>
              <w:t xml:space="preserve"> Avanzato</w:t>
            </w:r>
          </w:p>
        </w:tc>
        <w:tc>
          <w:tcPr>
            <w:tcW w:w="550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5BF6A319" w14:textId="77777777" w:rsidR="006B515D" w:rsidRPr="006B515D" w:rsidRDefault="006B515D" w:rsidP="006B515D">
            <w:pPr>
              <w:autoSpaceDN w:val="0"/>
              <w:spacing w:after="0" w:line="276" w:lineRule="auto"/>
              <w:ind w:left="112" w:right="273"/>
              <w:jc w:val="center"/>
              <w:rPr>
                <w:rFonts w:ascii="Times New Roman" w:eastAsia="Symbol" w:hAnsi="Times New Roman" w:cs="Times New Roman"/>
                <w:kern w:val="3"/>
                <w:lang w:eastAsia="it-IT"/>
              </w:rPr>
            </w:pPr>
            <w:r w:rsidRPr="006B515D">
              <w:rPr>
                <w:rFonts w:ascii="Times New Roman" w:eastAsia="Symbol" w:hAnsi="Times New Roman" w:cs="Times New Roman"/>
                <w:kern w:val="3"/>
                <w:shd w:val="clear" w:color="auto" w:fill="FFFFFF"/>
                <w:lang w:eastAsia="it-IT"/>
              </w:rPr>
              <w:t>0,3</w:t>
            </w:r>
          </w:p>
        </w:tc>
      </w:tr>
    </w:tbl>
    <w:p w14:paraId="5336AF31" w14:textId="77777777" w:rsidR="006B515D" w:rsidRPr="006B515D" w:rsidRDefault="006B515D" w:rsidP="006B515D">
      <w:pPr>
        <w:suppressAutoHyphens/>
        <w:autoSpaceDN w:val="0"/>
        <w:spacing w:after="0" w:line="276" w:lineRule="auto"/>
        <w:ind w:left="567" w:right="-285"/>
        <w:textAlignment w:val="baseline"/>
        <w:rPr>
          <w:rFonts w:ascii="Times New Roman" w:eastAsia="Andale Sans UI" w:hAnsi="Times New Roman" w:cs="Times New Roman"/>
          <w:kern w:val="3"/>
          <w:lang w:val="en-US" w:bidi="en-US"/>
        </w:rPr>
      </w:pPr>
    </w:p>
    <w:p w14:paraId="73EBD5DF" w14:textId="77777777" w:rsidR="006B515D" w:rsidRPr="006B515D" w:rsidRDefault="006B515D" w:rsidP="006B515D">
      <w:pPr>
        <w:suppressAutoHyphens/>
        <w:autoSpaceDN w:val="0"/>
        <w:spacing w:after="0" w:line="276" w:lineRule="auto"/>
        <w:ind w:left="-142" w:right="-285"/>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Il consiglio di classe attribuisce il seguente livello …………………. e il seguente punteggio ………….</w:t>
      </w:r>
    </w:p>
    <w:p w14:paraId="3978BB81" w14:textId="77777777" w:rsidR="006B515D" w:rsidRPr="006B515D" w:rsidRDefault="006B515D" w:rsidP="006B515D">
      <w:pPr>
        <w:suppressAutoHyphens/>
        <w:autoSpaceDN w:val="0"/>
        <w:spacing w:after="0" w:line="276" w:lineRule="auto"/>
        <w:ind w:left="-142" w:right="-285"/>
        <w:textAlignment w:val="baseline"/>
        <w:rPr>
          <w:rFonts w:ascii="Times New Roman" w:eastAsia="Andale Sans UI" w:hAnsi="Times New Roman" w:cs="Times New Roman"/>
          <w:kern w:val="3"/>
          <w:lang w:bidi="en-US"/>
        </w:rPr>
      </w:pPr>
    </w:p>
    <w:p w14:paraId="67BE287D" w14:textId="77777777" w:rsidR="006B515D" w:rsidRPr="006B515D" w:rsidRDefault="006B515D" w:rsidP="006B515D">
      <w:pPr>
        <w:suppressAutoHyphens/>
        <w:autoSpaceDN w:val="0"/>
        <w:spacing w:after="0" w:line="276" w:lineRule="auto"/>
        <w:ind w:left="-142" w:right="-285"/>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Anche alla Religione o all’Insegnamento alternativo alla Religione</w:t>
      </w:r>
      <w:r w:rsidRPr="006B515D">
        <w:rPr>
          <w:rFonts w:ascii="Times New Roman" w:eastAsia="Andale Sans UI" w:hAnsi="Times New Roman" w:cs="Times New Roman"/>
          <w:kern w:val="3"/>
          <w:shd w:val="clear" w:color="auto" w:fill="FFFFFF"/>
          <w:lang w:bidi="en-US"/>
        </w:rPr>
        <w:t xml:space="preserve"> si attribuisce un “peso”, da aggiungere alla media dei voti ai fini della determinazione del credito scolastico, così determinato:</w:t>
      </w:r>
    </w:p>
    <w:tbl>
      <w:tblPr>
        <w:tblW w:w="10065" w:type="dxa"/>
        <w:tblInd w:w="-165" w:type="dxa"/>
        <w:tblLayout w:type="fixed"/>
        <w:tblCellMar>
          <w:left w:w="10" w:type="dxa"/>
          <w:right w:w="10" w:type="dxa"/>
        </w:tblCellMar>
        <w:tblLook w:val="0000" w:firstRow="0" w:lastRow="0" w:firstColumn="0" w:lastColumn="0" w:noHBand="0" w:noVBand="0"/>
      </w:tblPr>
      <w:tblGrid>
        <w:gridCol w:w="3331"/>
        <w:gridCol w:w="3204"/>
        <w:gridCol w:w="3530"/>
      </w:tblGrid>
      <w:tr w:rsidR="006B515D" w:rsidRPr="006B515D" w14:paraId="7B771FC8" w14:textId="77777777" w:rsidTr="00AC4D03">
        <w:tc>
          <w:tcPr>
            <w:tcW w:w="333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05244172"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b/>
                <w:kern w:val="3"/>
                <w:lang w:val="en-US" w:bidi="en-US"/>
              </w:rPr>
              <w:t>Livello</w:t>
            </w:r>
            <w:proofErr w:type="spellEnd"/>
          </w:p>
        </w:tc>
        <w:tc>
          <w:tcPr>
            <w:tcW w:w="3204"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5AEF5375"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b/>
                <w:kern w:val="3"/>
                <w:lang w:val="en-US" w:bidi="en-US"/>
              </w:rPr>
              <w:t>Giudizio</w:t>
            </w:r>
            <w:proofErr w:type="spellEnd"/>
          </w:p>
        </w:tc>
        <w:tc>
          <w:tcPr>
            <w:tcW w:w="353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2A618D51"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b/>
                <w:kern w:val="3"/>
                <w:lang w:val="en-US" w:bidi="en-US"/>
              </w:rPr>
              <w:t>Punteggio</w:t>
            </w:r>
            <w:proofErr w:type="spellEnd"/>
          </w:p>
        </w:tc>
      </w:tr>
      <w:tr w:rsidR="006B515D" w:rsidRPr="006B515D" w14:paraId="460D694C" w14:textId="77777777" w:rsidTr="00AC4D03">
        <w:tc>
          <w:tcPr>
            <w:tcW w:w="3331" w:type="dxa"/>
            <w:vMerge w:val="restart"/>
            <w:tcBorders>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240B472D"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Base</w:t>
            </w:r>
          </w:p>
        </w:tc>
        <w:tc>
          <w:tcPr>
            <w:tcW w:w="3204"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5FB64537"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Sufficiente</w:t>
            </w:r>
            <w:proofErr w:type="spellEnd"/>
          </w:p>
        </w:tc>
        <w:tc>
          <w:tcPr>
            <w:tcW w:w="3530" w:type="dxa"/>
            <w:vMerge w:val="restart"/>
            <w:tcBorders>
              <w:left w:val="outset" w:sz="18" w:space="0" w:color="000000"/>
              <w:bottom w:val="outset" w:sz="18" w:space="0" w:color="000000"/>
              <w:right w:val="outset" w:sz="18" w:space="0" w:color="000000"/>
            </w:tcBorders>
            <w:tcMar>
              <w:top w:w="15" w:type="dxa"/>
              <w:left w:w="15" w:type="dxa"/>
              <w:bottom w:w="15" w:type="dxa"/>
              <w:right w:w="15" w:type="dxa"/>
            </w:tcMar>
          </w:tcPr>
          <w:p w14:paraId="6E8A2DD6"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0</w:t>
            </w:r>
          </w:p>
        </w:tc>
      </w:tr>
      <w:tr w:rsidR="006B515D" w:rsidRPr="006B515D" w14:paraId="3009CA5B" w14:textId="77777777" w:rsidTr="00AC4D03">
        <w:tc>
          <w:tcPr>
            <w:tcW w:w="3331" w:type="dxa"/>
            <w:vMerge/>
            <w:tcBorders>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0B8D5A82" w14:textId="77777777" w:rsidR="006B515D" w:rsidRPr="006B515D" w:rsidRDefault="006B515D" w:rsidP="006B515D">
            <w:pPr>
              <w:ind w:right="-285"/>
              <w:rPr>
                <w:rFonts w:ascii="Times New Roman" w:hAnsi="Times New Roman" w:cs="Times New Roman"/>
              </w:rPr>
            </w:pPr>
          </w:p>
        </w:tc>
        <w:tc>
          <w:tcPr>
            <w:tcW w:w="3204"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48D5F528"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Discreto</w:t>
            </w:r>
            <w:proofErr w:type="spellEnd"/>
          </w:p>
        </w:tc>
        <w:tc>
          <w:tcPr>
            <w:tcW w:w="3530" w:type="dxa"/>
            <w:vMerge/>
            <w:tcBorders>
              <w:left w:val="outset" w:sz="18" w:space="0" w:color="000000"/>
              <w:bottom w:val="outset" w:sz="18" w:space="0" w:color="000000"/>
              <w:right w:val="outset" w:sz="18" w:space="0" w:color="000000"/>
            </w:tcBorders>
            <w:tcMar>
              <w:top w:w="15" w:type="dxa"/>
              <w:left w:w="15" w:type="dxa"/>
              <w:bottom w:w="15" w:type="dxa"/>
              <w:right w:w="15" w:type="dxa"/>
            </w:tcMar>
          </w:tcPr>
          <w:p w14:paraId="532AE7C1" w14:textId="77777777" w:rsidR="006B515D" w:rsidRPr="006B515D" w:rsidRDefault="006B515D" w:rsidP="006B515D">
            <w:pPr>
              <w:ind w:right="-285"/>
              <w:rPr>
                <w:rFonts w:ascii="Times New Roman" w:hAnsi="Times New Roman" w:cs="Times New Roman"/>
              </w:rPr>
            </w:pPr>
          </w:p>
        </w:tc>
      </w:tr>
      <w:tr w:rsidR="006B515D" w:rsidRPr="006B515D" w14:paraId="7DED3AFB" w14:textId="77777777" w:rsidTr="00AC4D03">
        <w:tc>
          <w:tcPr>
            <w:tcW w:w="3331" w:type="dxa"/>
            <w:tcBorders>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02A4C67A"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Intermedio</w:t>
            </w:r>
            <w:proofErr w:type="spellEnd"/>
          </w:p>
        </w:tc>
        <w:tc>
          <w:tcPr>
            <w:tcW w:w="3204"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065ED964"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Buono</w:t>
            </w:r>
          </w:p>
        </w:tc>
        <w:tc>
          <w:tcPr>
            <w:tcW w:w="3530"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7FC6851A"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0,1</w:t>
            </w:r>
          </w:p>
        </w:tc>
      </w:tr>
      <w:tr w:rsidR="006B515D" w:rsidRPr="006B515D" w14:paraId="37AD82B8" w14:textId="77777777" w:rsidTr="00AC4D03">
        <w:tc>
          <w:tcPr>
            <w:tcW w:w="3331" w:type="dxa"/>
            <w:vMerge w:val="restart"/>
            <w:tcBorders>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0FCAC8B"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Avanzato</w:t>
            </w:r>
          </w:p>
        </w:tc>
        <w:tc>
          <w:tcPr>
            <w:tcW w:w="3204"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4873FFA0"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Distinto</w:t>
            </w:r>
            <w:proofErr w:type="spellEnd"/>
          </w:p>
        </w:tc>
        <w:tc>
          <w:tcPr>
            <w:tcW w:w="3530"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252280A2"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0,2</w:t>
            </w:r>
          </w:p>
        </w:tc>
      </w:tr>
      <w:tr w:rsidR="006B515D" w:rsidRPr="006B515D" w14:paraId="1C0B329B" w14:textId="77777777" w:rsidTr="00AC4D03">
        <w:trPr>
          <w:trHeight w:val="39"/>
        </w:trPr>
        <w:tc>
          <w:tcPr>
            <w:tcW w:w="3331" w:type="dxa"/>
            <w:vMerge/>
            <w:tcBorders>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67CABB5" w14:textId="77777777" w:rsidR="006B515D" w:rsidRPr="006B515D" w:rsidRDefault="006B515D" w:rsidP="006B515D">
            <w:pPr>
              <w:ind w:right="-285"/>
              <w:rPr>
                <w:rFonts w:ascii="Times New Roman" w:hAnsi="Times New Roman" w:cs="Times New Roman"/>
              </w:rPr>
            </w:pPr>
          </w:p>
        </w:tc>
        <w:tc>
          <w:tcPr>
            <w:tcW w:w="3204"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47D3F095"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Ottimo</w:t>
            </w:r>
          </w:p>
        </w:tc>
        <w:tc>
          <w:tcPr>
            <w:tcW w:w="3530" w:type="dxa"/>
            <w:tcBorders>
              <w:left w:val="outset" w:sz="18" w:space="0" w:color="000000"/>
              <w:bottom w:val="outset" w:sz="18" w:space="0" w:color="000000"/>
              <w:right w:val="outset" w:sz="18" w:space="0" w:color="000000"/>
            </w:tcBorders>
            <w:tcMar>
              <w:top w:w="15" w:type="dxa"/>
              <w:left w:w="15" w:type="dxa"/>
              <w:bottom w:w="15" w:type="dxa"/>
              <w:right w:w="15" w:type="dxa"/>
            </w:tcMar>
          </w:tcPr>
          <w:p w14:paraId="28C155F4" w14:textId="77777777" w:rsidR="006B515D" w:rsidRPr="006B515D" w:rsidRDefault="006B515D" w:rsidP="006B515D">
            <w:pPr>
              <w:suppressAutoHyphens/>
              <w:autoSpaceDN w:val="0"/>
              <w:spacing w:after="0" w:line="276" w:lineRule="auto"/>
              <w:ind w:left="567" w:right="-285"/>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0,3</w:t>
            </w:r>
          </w:p>
        </w:tc>
      </w:tr>
    </w:tbl>
    <w:p w14:paraId="74A12A4A" w14:textId="77777777" w:rsidR="006B515D" w:rsidRPr="006B515D" w:rsidRDefault="006B515D" w:rsidP="006B515D">
      <w:pPr>
        <w:suppressAutoHyphens/>
        <w:autoSpaceDN w:val="0"/>
        <w:spacing w:after="0" w:line="276" w:lineRule="auto"/>
        <w:ind w:left="567" w:right="-285"/>
        <w:textAlignment w:val="baseline"/>
        <w:rPr>
          <w:rFonts w:ascii="Times New Roman" w:eastAsia="Andale Sans UI" w:hAnsi="Times New Roman" w:cs="Times New Roman"/>
          <w:kern w:val="3"/>
          <w:lang w:val="en-US" w:bidi="en-US"/>
        </w:rPr>
      </w:pPr>
    </w:p>
    <w:p w14:paraId="65E04BBF" w14:textId="77777777" w:rsidR="006B515D" w:rsidRPr="006B515D" w:rsidRDefault="006B515D" w:rsidP="006B515D">
      <w:pPr>
        <w:suppressAutoHyphens/>
        <w:autoSpaceDN w:val="0"/>
        <w:spacing w:after="0" w:line="276" w:lineRule="auto"/>
        <w:ind w:left="-142" w:right="-285"/>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Il consiglio di classe attribuisce il seguente punteggio relative all’IRC: ……</w:t>
      </w:r>
      <w:proofErr w:type="gramStart"/>
      <w:r w:rsidRPr="006B515D">
        <w:rPr>
          <w:rFonts w:ascii="Times New Roman" w:eastAsia="Andale Sans UI" w:hAnsi="Times New Roman" w:cs="Times New Roman"/>
          <w:kern w:val="3"/>
          <w:lang w:bidi="en-US"/>
        </w:rPr>
        <w:t>…….</w:t>
      </w:r>
      <w:proofErr w:type="gramEnd"/>
      <w:r w:rsidRPr="006B515D">
        <w:rPr>
          <w:rFonts w:ascii="Times New Roman" w:eastAsia="Andale Sans UI" w:hAnsi="Times New Roman" w:cs="Times New Roman"/>
          <w:kern w:val="3"/>
          <w:lang w:bidi="en-US"/>
        </w:rPr>
        <w:t>.</w:t>
      </w:r>
    </w:p>
    <w:p w14:paraId="68C6C9C2" w14:textId="77777777" w:rsidR="006B515D" w:rsidRPr="006B515D" w:rsidRDefault="006B515D" w:rsidP="006B515D">
      <w:pPr>
        <w:suppressAutoHyphens/>
        <w:autoSpaceDN w:val="0"/>
        <w:spacing w:after="0" w:line="276" w:lineRule="auto"/>
        <w:ind w:left="-142" w:right="-285"/>
        <w:jc w:val="both"/>
        <w:textAlignment w:val="baseline"/>
        <w:rPr>
          <w:rFonts w:ascii="Times New Roman" w:eastAsia="Andale Sans UI" w:hAnsi="Times New Roman" w:cs="Times New Roman"/>
          <w:kern w:val="3"/>
          <w:lang w:bidi="en-US"/>
        </w:rPr>
      </w:pPr>
    </w:p>
    <w:p w14:paraId="2D36FC7B" w14:textId="77777777" w:rsidR="006B515D" w:rsidRPr="006B515D" w:rsidRDefault="006B515D" w:rsidP="006B515D">
      <w:pPr>
        <w:suppressAutoHyphens/>
        <w:autoSpaceDN w:val="0"/>
        <w:spacing w:after="0" w:line="276" w:lineRule="auto"/>
        <w:ind w:left="-142" w:right="-285"/>
        <w:jc w:val="both"/>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Sulla base dei criteri sopra richiamati viene attribuito dunque il seguente punteggio:</w:t>
      </w:r>
    </w:p>
    <w:tbl>
      <w:tblPr>
        <w:tblW w:w="9640" w:type="dxa"/>
        <w:tblInd w:w="-147" w:type="dxa"/>
        <w:tblLayout w:type="fixed"/>
        <w:tblCellMar>
          <w:left w:w="10" w:type="dxa"/>
          <w:right w:w="10" w:type="dxa"/>
        </w:tblCellMar>
        <w:tblLook w:val="0000" w:firstRow="0" w:lastRow="0" w:firstColumn="0" w:lastColumn="0" w:noHBand="0" w:noVBand="0"/>
      </w:tblPr>
      <w:tblGrid>
        <w:gridCol w:w="2977"/>
        <w:gridCol w:w="2694"/>
        <w:gridCol w:w="2551"/>
        <w:gridCol w:w="1418"/>
      </w:tblGrid>
      <w:tr w:rsidR="006B515D" w:rsidRPr="006B515D" w14:paraId="4C03CA0D" w14:textId="77777777" w:rsidTr="00AC4D03">
        <w:tc>
          <w:tcPr>
            <w:tcW w:w="2977" w:type="dxa"/>
            <w:tcBorders>
              <w:top w:val="single" w:sz="4" w:space="0" w:color="000000"/>
              <w:left w:val="single" w:sz="4" w:space="0" w:color="000000"/>
              <w:bottom w:val="single" w:sz="4" w:space="0" w:color="000000"/>
              <w:right w:val="single" w:sz="4" w:space="0" w:color="000000"/>
            </w:tcBorders>
            <w:tcMar>
              <w:top w:w="15" w:type="dxa"/>
              <w:left w:w="108" w:type="dxa"/>
              <w:bottom w:w="15" w:type="dxa"/>
              <w:right w:w="108" w:type="dxa"/>
            </w:tcMar>
          </w:tcPr>
          <w:p w14:paraId="3180CED4" w14:textId="77777777" w:rsidR="006B515D" w:rsidRPr="006B515D" w:rsidRDefault="006B515D" w:rsidP="006B515D">
            <w:pPr>
              <w:suppressAutoHyphens/>
              <w:autoSpaceDN w:val="0"/>
              <w:spacing w:after="0" w:line="276" w:lineRule="auto"/>
              <w:ind w:left="35" w:right="-285" w:firstLine="138"/>
              <w:jc w:val="both"/>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ALUNNO</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B742E" w14:textId="77777777" w:rsidR="006B515D" w:rsidRPr="006B515D" w:rsidRDefault="006B515D" w:rsidP="006B515D">
            <w:pPr>
              <w:suppressAutoHyphens/>
              <w:autoSpaceDN w:val="0"/>
              <w:spacing w:after="0" w:line="276" w:lineRule="auto"/>
              <w:ind w:left="36"/>
              <w:jc w:val="both"/>
              <w:textAlignment w:val="baseline"/>
              <w:rPr>
                <w:rFonts w:ascii="Times New Roman" w:eastAsia="Andale Sans UI" w:hAnsi="Times New Roman" w:cs="Times New Roman"/>
                <w:i/>
                <w:kern w:val="3"/>
                <w:lang w:bidi="en-US"/>
              </w:rPr>
            </w:pPr>
            <w:r w:rsidRPr="006B515D">
              <w:rPr>
                <w:rFonts w:ascii="Times New Roman" w:eastAsia="Andale Sans UI" w:hAnsi="Times New Roman" w:cs="Times New Roman"/>
                <w:i/>
                <w:kern w:val="3"/>
                <w:lang w:bidi="en-US"/>
              </w:rPr>
              <w:t>Livello e punteggio attribuito dal cdc</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4E865" w14:textId="77777777" w:rsidR="006B515D" w:rsidRPr="006B515D" w:rsidRDefault="006B515D" w:rsidP="006B515D">
            <w:pPr>
              <w:suppressAutoHyphens/>
              <w:autoSpaceDN w:val="0"/>
              <w:spacing w:after="0" w:line="276" w:lineRule="auto"/>
              <w:ind w:left="36" w:right="38"/>
              <w:jc w:val="both"/>
              <w:textAlignment w:val="baseline"/>
              <w:rPr>
                <w:rFonts w:ascii="Times New Roman" w:eastAsia="Andale Sans UI" w:hAnsi="Times New Roman" w:cs="Times New Roman"/>
                <w:i/>
                <w:kern w:val="3"/>
                <w:lang w:bidi="en-US"/>
              </w:rPr>
            </w:pPr>
            <w:r w:rsidRPr="006B515D">
              <w:rPr>
                <w:rFonts w:ascii="Times New Roman" w:eastAsia="Andale Sans UI" w:hAnsi="Times New Roman" w:cs="Times New Roman"/>
                <w:i/>
                <w:kern w:val="3"/>
                <w:lang w:bidi="en-US"/>
              </w:rPr>
              <w:t>Livello e punteggio attribuito dal docente di IRC o attività alternativa</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442CE" w14:textId="77777777" w:rsidR="006B515D" w:rsidRPr="006B515D" w:rsidRDefault="006B515D" w:rsidP="006B515D">
            <w:pPr>
              <w:suppressAutoHyphens/>
              <w:autoSpaceDN w:val="0"/>
              <w:spacing w:after="0" w:line="276" w:lineRule="auto"/>
              <w:jc w:val="both"/>
              <w:textAlignment w:val="baseline"/>
              <w:rPr>
                <w:rFonts w:ascii="Times New Roman" w:eastAsia="Andale Sans UI" w:hAnsi="Times New Roman" w:cs="Times New Roman"/>
                <w:i/>
                <w:kern w:val="3"/>
                <w:lang w:val="en-US" w:bidi="en-US"/>
              </w:rPr>
            </w:pPr>
            <w:proofErr w:type="spellStart"/>
            <w:r w:rsidRPr="006B515D">
              <w:rPr>
                <w:rFonts w:ascii="Times New Roman" w:eastAsia="Andale Sans UI" w:hAnsi="Times New Roman" w:cs="Times New Roman"/>
                <w:i/>
                <w:kern w:val="3"/>
                <w:lang w:val="en-US" w:bidi="en-US"/>
              </w:rPr>
              <w:t>Punteggio</w:t>
            </w:r>
            <w:proofErr w:type="spellEnd"/>
            <w:r w:rsidRPr="006B515D">
              <w:rPr>
                <w:rFonts w:ascii="Times New Roman" w:eastAsia="Andale Sans UI" w:hAnsi="Times New Roman" w:cs="Times New Roman"/>
                <w:i/>
                <w:kern w:val="3"/>
                <w:lang w:val="en-US" w:bidi="en-US"/>
              </w:rPr>
              <w:t xml:space="preserve"> </w:t>
            </w:r>
            <w:proofErr w:type="spellStart"/>
            <w:r w:rsidRPr="006B515D">
              <w:rPr>
                <w:rFonts w:ascii="Times New Roman" w:eastAsia="Andale Sans UI" w:hAnsi="Times New Roman" w:cs="Times New Roman"/>
                <w:i/>
                <w:kern w:val="3"/>
                <w:lang w:val="en-US" w:bidi="en-US"/>
              </w:rPr>
              <w:t>totale</w:t>
            </w:r>
            <w:proofErr w:type="spellEnd"/>
          </w:p>
        </w:tc>
      </w:tr>
      <w:tr w:rsidR="006B515D" w:rsidRPr="006B515D" w14:paraId="688CD912" w14:textId="77777777" w:rsidTr="00AC4D03">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B403F" w14:textId="77777777" w:rsidR="006B515D" w:rsidRPr="006B515D" w:rsidRDefault="006B515D" w:rsidP="006B515D">
            <w:pPr>
              <w:suppressAutoHyphens/>
              <w:autoSpaceDN w:val="0"/>
              <w:spacing w:after="0" w:line="276" w:lineRule="auto"/>
              <w:ind w:left="35" w:right="-285" w:firstLine="138"/>
              <w:jc w:val="both"/>
              <w:textAlignment w:val="baseline"/>
              <w:rPr>
                <w:rFonts w:ascii="Times New Roman" w:eastAsia="Andale Sans UI" w:hAnsi="Times New Roman" w:cs="Times New Roman"/>
                <w:kern w:val="3"/>
                <w:lang w:val="en-US" w:bidi="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C7D76" w14:textId="77777777" w:rsidR="006B515D" w:rsidRPr="006B515D" w:rsidRDefault="006B515D" w:rsidP="006B515D">
            <w:pPr>
              <w:suppressAutoHyphens/>
              <w:autoSpaceDN w:val="0"/>
              <w:spacing w:after="0" w:line="276" w:lineRule="auto"/>
              <w:ind w:left="36"/>
              <w:jc w:val="both"/>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Base – 0</w:t>
            </w:r>
          </w:p>
          <w:p w14:paraId="09B60A23" w14:textId="77777777" w:rsidR="006B515D" w:rsidRPr="006B515D" w:rsidRDefault="006B515D" w:rsidP="006B515D">
            <w:pPr>
              <w:suppressAutoHyphens/>
              <w:autoSpaceDN w:val="0"/>
              <w:spacing w:after="0" w:line="276" w:lineRule="auto"/>
              <w:ind w:left="36"/>
              <w:jc w:val="both"/>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Intermedio</w:t>
            </w:r>
            <w:proofErr w:type="spellEnd"/>
            <w:r w:rsidRPr="006B515D">
              <w:rPr>
                <w:rFonts w:ascii="Times New Roman" w:eastAsia="Andale Sans UI" w:hAnsi="Times New Roman" w:cs="Times New Roman"/>
                <w:kern w:val="3"/>
                <w:lang w:val="en-US" w:bidi="en-US"/>
              </w:rPr>
              <w:t xml:space="preserve"> – 0,2</w:t>
            </w:r>
          </w:p>
          <w:p w14:paraId="27AF9444" w14:textId="77777777" w:rsidR="006B515D" w:rsidRPr="006B515D" w:rsidRDefault="006B515D" w:rsidP="006B515D">
            <w:pPr>
              <w:suppressAutoHyphens/>
              <w:autoSpaceDN w:val="0"/>
              <w:spacing w:after="0" w:line="276" w:lineRule="auto"/>
              <w:ind w:left="36"/>
              <w:jc w:val="both"/>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Avanzato – 0,2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7CD59" w14:textId="77777777" w:rsidR="006B515D" w:rsidRPr="006B515D" w:rsidRDefault="006B515D" w:rsidP="006B515D">
            <w:pPr>
              <w:suppressAutoHyphens/>
              <w:autoSpaceDN w:val="0"/>
              <w:spacing w:after="0" w:line="276" w:lineRule="auto"/>
              <w:ind w:left="36" w:right="38"/>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lang w:val="en-US" w:bidi="en-US"/>
              </w:rPr>
              <w:t>Base – 0</w:t>
            </w:r>
          </w:p>
          <w:p w14:paraId="12ED7E3D" w14:textId="77777777" w:rsidR="006B515D" w:rsidRPr="006B515D" w:rsidRDefault="006B515D" w:rsidP="006B515D">
            <w:pPr>
              <w:suppressAutoHyphens/>
              <w:autoSpaceDN w:val="0"/>
              <w:spacing w:after="0" w:line="276" w:lineRule="auto"/>
              <w:ind w:left="36" w:right="38"/>
              <w:textAlignment w:val="baseline"/>
              <w:rPr>
                <w:rFonts w:ascii="Times New Roman" w:eastAsia="Andale Sans UI" w:hAnsi="Times New Roman" w:cs="Times New Roman"/>
                <w:kern w:val="3"/>
                <w:lang w:val="en-US" w:bidi="en-US"/>
              </w:rPr>
            </w:pPr>
            <w:proofErr w:type="spellStart"/>
            <w:r w:rsidRPr="006B515D">
              <w:rPr>
                <w:rFonts w:ascii="Times New Roman" w:eastAsia="Andale Sans UI" w:hAnsi="Times New Roman" w:cs="Times New Roman"/>
                <w:kern w:val="3"/>
                <w:lang w:val="en-US" w:bidi="en-US"/>
              </w:rPr>
              <w:t>Intermedio</w:t>
            </w:r>
            <w:proofErr w:type="spellEnd"/>
            <w:r w:rsidRPr="006B515D">
              <w:rPr>
                <w:rFonts w:ascii="Times New Roman" w:eastAsia="Andale Sans UI" w:hAnsi="Times New Roman" w:cs="Times New Roman"/>
                <w:kern w:val="3"/>
                <w:lang w:val="en-US" w:bidi="en-US"/>
              </w:rPr>
              <w:t xml:space="preserve"> – 0,1 /Avanzato – 0,2 o 0,3</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0B8C3" w14:textId="77777777" w:rsidR="006B515D" w:rsidRPr="006B515D" w:rsidRDefault="006B515D" w:rsidP="006B515D">
            <w:pPr>
              <w:suppressAutoHyphens/>
              <w:autoSpaceDN w:val="0"/>
              <w:spacing w:after="0" w:line="276" w:lineRule="auto"/>
              <w:ind w:left="567" w:right="-285"/>
              <w:jc w:val="both"/>
              <w:textAlignment w:val="baseline"/>
              <w:rPr>
                <w:rFonts w:ascii="Times New Roman" w:eastAsia="Andale Sans UI" w:hAnsi="Times New Roman" w:cs="Times New Roman"/>
                <w:kern w:val="3"/>
                <w:lang w:val="en-US" w:bidi="en-US"/>
              </w:rPr>
            </w:pPr>
          </w:p>
        </w:tc>
      </w:tr>
      <w:tr w:rsidR="006B515D" w:rsidRPr="006B515D" w14:paraId="3B1A68DC" w14:textId="77777777" w:rsidTr="00AC4D03">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06545" w14:textId="77777777" w:rsidR="006B515D" w:rsidRPr="006B515D" w:rsidRDefault="006B515D" w:rsidP="006B515D">
            <w:pPr>
              <w:suppressAutoHyphens/>
              <w:autoSpaceDN w:val="0"/>
              <w:spacing w:after="0" w:line="276" w:lineRule="auto"/>
              <w:ind w:left="35" w:right="-285" w:firstLine="138"/>
              <w:jc w:val="both"/>
              <w:textAlignment w:val="baseline"/>
              <w:rPr>
                <w:rFonts w:ascii="Times New Roman" w:eastAsia="Andale Sans UI" w:hAnsi="Times New Roman" w:cs="Times New Roman"/>
                <w:kern w:val="3"/>
                <w:lang w:val="en-US" w:bidi="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A1130" w14:textId="77777777" w:rsidR="006B515D" w:rsidRPr="006B515D" w:rsidRDefault="006B515D" w:rsidP="006B515D">
            <w:pPr>
              <w:suppressAutoHyphens/>
              <w:autoSpaceDN w:val="0"/>
              <w:spacing w:after="0" w:line="276" w:lineRule="auto"/>
              <w:ind w:left="36"/>
              <w:jc w:val="both"/>
              <w:textAlignment w:val="baseline"/>
              <w:rPr>
                <w:rFonts w:ascii="Times New Roman" w:eastAsia="Andale Sans UI" w:hAnsi="Times New Roman" w:cs="Times New Roman"/>
                <w:kern w:val="3"/>
                <w:lang w:val="en-US" w:bidi="en-US"/>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22181" w14:textId="77777777" w:rsidR="006B515D" w:rsidRPr="006B515D" w:rsidRDefault="006B515D" w:rsidP="006B515D">
            <w:pPr>
              <w:suppressAutoHyphens/>
              <w:autoSpaceDN w:val="0"/>
              <w:spacing w:after="0" w:line="276" w:lineRule="auto"/>
              <w:ind w:left="36" w:right="38"/>
              <w:jc w:val="both"/>
              <w:textAlignment w:val="baseline"/>
              <w:rPr>
                <w:rFonts w:ascii="Times New Roman" w:eastAsia="Andale Sans UI" w:hAnsi="Times New Roman" w:cs="Times New Roman"/>
                <w:kern w:val="3"/>
                <w:lang w:val="en-US" w:bidi="en-US"/>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BF4C8" w14:textId="77777777" w:rsidR="006B515D" w:rsidRPr="006B515D" w:rsidRDefault="006B515D" w:rsidP="006B515D">
            <w:pPr>
              <w:suppressAutoHyphens/>
              <w:autoSpaceDN w:val="0"/>
              <w:spacing w:after="0" w:line="276" w:lineRule="auto"/>
              <w:ind w:left="567" w:right="-285"/>
              <w:jc w:val="both"/>
              <w:textAlignment w:val="baseline"/>
              <w:rPr>
                <w:rFonts w:ascii="Times New Roman" w:eastAsia="Andale Sans UI" w:hAnsi="Times New Roman" w:cs="Times New Roman"/>
                <w:kern w:val="3"/>
                <w:lang w:val="en-US" w:bidi="en-US"/>
              </w:rPr>
            </w:pPr>
          </w:p>
        </w:tc>
      </w:tr>
    </w:tbl>
    <w:p w14:paraId="7F358F58" w14:textId="77777777" w:rsidR="006B515D" w:rsidRPr="006B515D" w:rsidRDefault="006B515D" w:rsidP="006B515D">
      <w:pPr>
        <w:suppressAutoHyphens/>
        <w:autoSpaceDN w:val="0"/>
        <w:spacing w:after="0" w:line="276" w:lineRule="auto"/>
        <w:ind w:left="567" w:right="-285"/>
        <w:jc w:val="both"/>
        <w:textAlignment w:val="baseline"/>
        <w:rPr>
          <w:rFonts w:ascii="Times New Roman" w:eastAsia="Andale Sans UI" w:hAnsi="Times New Roman" w:cs="Times New Roman"/>
          <w:kern w:val="3"/>
          <w:lang w:val="en-US" w:bidi="en-US"/>
        </w:rPr>
      </w:pPr>
    </w:p>
    <w:p w14:paraId="44C9117D" w14:textId="77777777" w:rsidR="006B515D" w:rsidRPr="006B515D" w:rsidRDefault="006B515D" w:rsidP="006B515D">
      <w:pPr>
        <w:spacing w:after="0" w:line="240" w:lineRule="auto"/>
        <w:ind w:right="-285"/>
        <w:rPr>
          <w:rFonts w:ascii="Times New Roman" w:eastAsia="Times New Roman" w:hAnsi="Times New Roman" w:cs="Times New Roman"/>
        </w:rPr>
      </w:pPr>
      <w:r w:rsidRPr="006B515D">
        <w:rPr>
          <w:rFonts w:ascii="Times New Roman" w:eastAsia="Times New Roman" w:hAnsi="Times New Roman" w:cs="Times New Roman"/>
        </w:rPr>
        <w:t>Il Consiglio di classe, inoltre, riconoscere un monte ore di FSL pari a ……………….</w:t>
      </w:r>
    </w:p>
    <w:p w14:paraId="70B0BF40" w14:textId="77777777" w:rsidR="006B515D" w:rsidRPr="006B515D" w:rsidRDefault="006B515D" w:rsidP="006B515D">
      <w:pPr>
        <w:suppressAutoHyphens/>
        <w:autoSpaceDN w:val="0"/>
        <w:spacing w:after="0" w:line="276" w:lineRule="auto"/>
        <w:ind w:right="-285"/>
        <w:jc w:val="both"/>
        <w:textAlignment w:val="baseline"/>
        <w:rPr>
          <w:rFonts w:ascii="Times New Roman" w:eastAsia="Andale Sans UI" w:hAnsi="Times New Roman" w:cs="Times New Roman"/>
          <w:kern w:val="3"/>
          <w:lang w:bidi="en-US"/>
        </w:rPr>
      </w:pPr>
    </w:p>
    <w:p w14:paraId="47A5E818" w14:textId="77777777" w:rsidR="006B515D" w:rsidRPr="006B515D" w:rsidRDefault="006B515D" w:rsidP="006B515D">
      <w:pPr>
        <w:suppressAutoHyphens/>
        <w:autoSpaceDN w:val="0"/>
        <w:spacing w:after="0" w:line="276" w:lineRule="auto"/>
        <w:ind w:right="-285"/>
        <w:jc w:val="both"/>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La deliberazione è acquisita all’unanimità.</w:t>
      </w:r>
    </w:p>
    <w:p w14:paraId="42C5C5A6" w14:textId="77777777" w:rsidR="006B515D" w:rsidRPr="006B515D" w:rsidRDefault="006B515D" w:rsidP="006B515D">
      <w:pPr>
        <w:suppressAutoHyphens/>
        <w:autoSpaceDN w:val="0"/>
        <w:spacing w:after="0" w:line="276" w:lineRule="auto"/>
        <w:ind w:right="-285"/>
        <w:jc w:val="center"/>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i/>
          <w:color w:val="FF0000"/>
          <w:kern w:val="3"/>
          <w:lang w:eastAsia="it-IT" w:bidi="en-US"/>
        </w:rPr>
        <w:t>oppure</w:t>
      </w:r>
    </w:p>
    <w:p w14:paraId="383C3E7B" w14:textId="77777777" w:rsidR="006B515D" w:rsidRPr="006B515D" w:rsidRDefault="006B515D" w:rsidP="006B515D">
      <w:pPr>
        <w:suppressAutoHyphens/>
        <w:autoSpaceDN w:val="0"/>
        <w:spacing w:after="0" w:line="276" w:lineRule="auto"/>
        <w:ind w:right="-285"/>
        <w:jc w:val="both"/>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color w:val="000000"/>
          <w:kern w:val="3"/>
          <w:lang w:eastAsia="it-IT" w:bidi="en-US"/>
        </w:rPr>
        <w:t>La deliberazione relativa all’alunno/a ……………………. è stata acquisita a maggioranza, con il voto favorevole dei seguenti insegnanti ………………………………………………………</w:t>
      </w:r>
      <w:proofErr w:type="gramStart"/>
      <w:r w:rsidRPr="006B515D">
        <w:rPr>
          <w:rFonts w:ascii="Times New Roman" w:eastAsia="Andale Sans UI" w:hAnsi="Times New Roman" w:cs="Times New Roman"/>
          <w:color w:val="000000"/>
          <w:kern w:val="3"/>
          <w:lang w:eastAsia="it-IT" w:bidi="en-US"/>
        </w:rPr>
        <w:t>…….</w:t>
      </w:r>
      <w:proofErr w:type="gramEnd"/>
      <w:r w:rsidRPr="006B515D">
        <w:rPr>
          <w:rFonts w:ascii="Times New Roman" w:eastAsia="Andale Sans UI" w:hAnsi="Times New Roman" w:cs="Times New Roman"/>
          <w:color w:val="000000"/>
          <w:kern w:val="3"/>
          <w:lang w:eastAsia="it-IT" w:bidi="en-US"/>
        </w:rPr>
        <w:t>; hanno espresso voto contrario i seguenti insegnanti ………………………</w:t>
      </w:r>
      <w:proofErr w:type="gramStart"/>
      <w:r w:rsidRPr="006B515D">
        <w:rPr>
          <w:rFonts w:ascii="Times New Roman" w:eastAsia="Andale Sans UI" w:hAnsi="Times New Roman" w:cs="Times New Roman"/>
          <w:color w:val="000000"/>
          <w:kern w:val="3"/>
          <w:lang w:eastAsia="it-IT" w:bidi="en-US"/>
        </w:rPr>
        <w:t>…….</w:t>
      </w:r>
      <w:proofErr w:type="gramEnd"/>
      <w:r w:rsidRPr="006B515D">
        <w:rPr>
          <w:rFonts w:ascii="Times New Roman" w:eastAsia="Andale Sans UI" w:hAnsi="Times New Roman" w:cs="Times New Roman"/>
          <w:color w:val="000000"/>
          <w:kern w:val="3"/>
          <w:lang w:eastAsia="it-IT" w:bidi="en-US"/>
        </w:rPr>
        <w:t>., per le seguenti ragioni: ………………………………………</w:t>
      </w:r>
    </w:p>
    <w:p w14:paraId="7A35D1F7" w14:textId="77777777" w:rsidR="006B515D" w:rsidRPr="006B515D" w:rsidRDefault="006B515D" w:rsidP="006B515D">
      <w:pPr>
        <w:spacing w:after="0" w:line="240" w:lineRule="auto"/>
        <w:ind w:right="-285"/>
        <w:rPr>
          <w:rFonts w:ascii="Times New Roman" w:eastAsia="Times New Roman" w:hAnsi="Times New Roman" w:cs="Times New Roman"/>
          <w:b/>
          <w:bCs/>
          <w:lang w:eastAsia="it-IT"/>
        </w:rPr>
      </w:pPr>
    </w:p>
    <w:p w14:paraId="7DC4F666"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082DA90F" w14:textId="77777777" w:rsidR="006B515D" w:rsidRPr="006B515D" w:rsidRDefault="006B515D" w:rsidP="006B515D">
      <w:pPr>
        <w:spacing w:after="0" w:line="276" w:lineRule="auto"/>
        <w:ind w:right="-285"/>
        <w:jc w:val="both"/>
        <w:rPr>
          <w:rFonts w:ascii="Times New Roman" w:eastAsia="Times New Roman" w:hAnsi="Times New Roman" w:cs="Times New Roman"/>
          <w:b/>
          <w:lang w:eastAsia="it-IT"/>
        </w:rPr>
      </w:pPr>
      <w:r w:rsidRPr="006B515D">
        <w:rPr>
          <w:rFonts w:ascii="Times New Roman" w:eastAsia="Times New Roman" w:hAnsi="Times New Roman" w:cs="Times New Roman"/>
          <w:b/>
          <w:lang w:eastAsia="it-IT"/>
        </w:rPr>
        <w:t>PUNTO 4 – ATTRIBUZIONE CREDITO SCOLASTICO</w:t>
      </w:r>
    </w:p>
    <w:p w14:paraId="5ABB5D9E" w14:textId="77777777" w:rsidR="006B515D" w:rsidRPr="006B515D" w:rsidRDefault="006B515D" w:rsidP="006B515D">
      <w:pPr>
        <w:spacing w:after="0" w:line="276" w:lineRule="auto"/>
        <w:ind w:right="-285"/>
        <w:jc w:val="both"/>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Ai fini dell'attribuzione del credito scolastico per la classe Quarta, il Consiglio opera una conversione globale dei risultati ottenuti all'estero, tenendo conto della valutazione espressa dall'istituto ospitante, del livello di competenze trasversali raggiunte e dell'esito delle prove di integrazione.</w:t>
      </w:r>
    </w:p>
    <w:p w14:paraId="610366F0" w14:textId="77777777" w:rsidR="006B515D" w:rsidRPr="006B515D" w:rsidRDefault="006B515D" w:rsidP="006B515D">
      <w:pPr>
        <w:suppressAutoHyphens/>
        <w:autoSpaceDN w:val="0"/>
        <w:spacing w:after="0" w:line="276" w:lineRule="auto"/>
        <w:ind w:right="-285"/>
        <w:jc w:val="both"/>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La Presidente richiama la</w:t>
      </w:r>
      <w:r w:rsidRPr="006B515D">
        <w:rPr>
          <w:rFonts w:ascii="Times New Roman" w:eastAsia="Andale Sans UI" w:hAnsi="Times New Roman" w:cs="Times New Roman"/>
          <w:kern w:val="3"/>
          <w:shd w:val="clear" w:color="auto" w:fill="FFFFFF"/>
          <w:lang w:bidi="en-US"/>
        </w:rPr>
        <w:t xml:space="preserve"> normativa di riferimento per l’attribuzione dei crediti scolastici, il D.lgs. 62/2017, che abroga, con l’art. 26 c. 6, l</w:t>
      </w:r>
      <w:r w:rsidRPr="006B515D">
        <w:rPr>
          <w:rFonts w:ascii="Times New Roman" w:eastAsia="Andale Sans UI" w:hAnsi="Times New Roman" w:cs="Times New Roman"/>
          <w:kern w:val="3"/>
          <w:lang w:bidi="en-US"/>
        </w:rPr>
        <w:t>e disposizioni di cui al decreto del  Presidente  della Repubblica 23 luglio 1998, n. 323, e in particolare l’art. 12 relativo al Credito formativo.</w:t>
      </w:r>
    </w:p>
    <w:p w14:paraId="5A90FEA5" w14:textId="77777777" w:rsidR="006B515D" w:rsidRPr="006B515D" w:rsidRDefault="006B515D" w:rsidP="006B515D">
      <w:pPr>
        <w:suppressAutoHyphens/>
        <w:autoSpaceDN w:val="0"/>
        <w:spacing w:after="0" w:line="276" w:lineRule="auto"/>
        <w:ind w:right="-285"/>
        <w:jc w:val="both"/>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kern w:val="3"/>
          <w:shd w:val="clear" w:color="auto" w:fill="FFFFFF"/>
          <w:lang w:bidi="en-US"/>
        </w:rPr>
        <w:t xml:space="preserve">Il consiglio procede quindi all’attribuzione del credito maturato </w:t>
      </w:r>
      <w:r w:rsidRPr="006B515D">
        <w:rPr>
          <w:rFonts w:ascii="Times New Roman" w:eastAsia="Andale Sans UI" w:hAnsi="Times New Roman" w:cs="Times New Roman"/>
          <w:kern w:val="3"/>
          <w:lang w:bidi="en-US"/>
        </w:rPr>
        <w:t xml:space="preserve">sulla base della seguente griglia (All. </w:t>
      </w:r>
      <w:r w:rsidRPr="006B515D">
        <w:rPr>
          <w:rFonts w:ascii="Times New Roman" w:eastAsia="Andale Sans UI" w:hAnsi="Times New Roman" w:cs="Times New Roman"/>
          <w:kern w:val="3"/>
          <w:lang w:val="en-US" w:bidi="en-US"/>
        </w:rPr>
        <w:t xml:space="preserve">A al </w:t>
      </w:r>
      <w:proofErr w:type="spellStart"/>
      <w:r w:rsidRPr="006B515D">
        <w:rPr>
          <w:rFonts w:ascii="Times New Roman" w:eastAsia="Andale Sans UI" w:hAnsi="Times New Roman" w:cs="Times New Roman"/>
          <w:kern w:val="3"/>
          <w:lang w:val="en-US" w:bidi="en-US"/>
        </w:rPr>
        <w:t>D.lgs</w:t>
      </w:r>
      <w:proofErr w:type="spellEnd"/>
      <w:r w:rsidRPr="006B515D">
        <w:rPr>
          <w:rFonts w:ascii="Times New Roman" w:eastAsia="Andale Sans UI" w:hAnsi="Times New Roman" w:cs="Times New Roman"/>
          <w:kern w:val="3"/>
          <w:lang w:val="en-US" w:bidi="en-US"/>
        </w:rPr>
        <w:t>. 62/2017):</w:t>
      </w:r>
    </w:p>
    <w:p w14:paraId="0785EAA5" w14:textId="77777777" w:rsidR="006B515D" w:rsidRPr="006B515D" w:rsidRDefault="006B515D" w:rsidP="006B515D">
      <w:pPr>
        <w:shd w:val="clear" w:color="auto" w:fill="FFFFFF"/>
        <w:suppressAutoHyphens/>
        <w:autoSpaceDN w:val="0"/>
        <w:spacing w:after="0" w:line="276" w:lineRule="auto"/>
        <w:ind w:left="567" w:right="-285"/>
        <w:jc w:val="center"/>
        <w:textAlignment w:val="baseline"/>
        <w:rPr>
          <w:rFonts w:ascii="Times New Roman" w:eastAsia="Andale Sans UI" w:hAnsi="Times New Roman" w:cs="Times New Roman"/>
          <w:kern w:val="3"/>
          <w:lang w:val="en-US" w:eastAsia="it-IT" w:bidi="en-US"/>
        </w:rPr>
      </w:pPr>
      <w:proofErr w:type="spellStart"/>
      <w:r w:rsidRPr="006B515D">
        <w:rPr>
          <w:rFonts w:ascii="Times New Roman" w:eastAsia="Andale Sans UI" w:hAnsi="Times New Roman" w:cs="Times New Roman"/>
          <w:b/>
          <w:color w:val="333333"/>
          <w:kern w:val="3"/>
          <w:shd w:val="clear" w:color="auto" w:fill="FFFFFF"/>
          <w:lang w:val="en-US" w:eastAsia="it-IT" w:bidi="en-US"/>
        </w:rPr>
        <w:t>Attribuzione</w:t>
      </w:r>
      <w:proofErr w:type="spellEnd"/>
      <w:r w:rsidRPr="006B515D">
        <w:rPr>
          <w:rFonts w:ascii="Times New Roman" w:eastAsia="Andale Sans UI" w:hAnsi="Times New Roman" w:cs="Times New Roman"/>
          <w:b/>
          <w:color w:val="333333"/>
          <w:kern w:val="3"/>
          <w:shd w:val="clear" w:color="auto" w:fill="FFFFFF"/>
          <w:lang w:val="en-US" w:eastAsia="it-IT" w:bidi="en-US"/>
        </w:rPr>
        <w:t xml:space="preserve"> </w:t>
      </w:r>
      <w:proofErr w:type="spellStart"/>
      <w:r w:rsidRPr="006B515D">
        <w:rPr>
          <w:rFonts w:ascii="Times New Roman" w:eastAsia="Andale Sans UI" w:hAnsi="Times New Roman" w:cs="Times New Roman"/>
          <w:b/>
          <w:color w:val="333333"/>
          <w:kern w:val="3"/>
          <w:shd w:val="clear" w:color="auto" w:fill="FFFFFF"/>
          <w:lang w:val="en-US" w:eastAsia="it-IT" w:bidi="en-US"/>
        </w:rPr>
        <w:t>credito</w:t>
      </w:r>
      <w:proofErr w:type="spellEnd"/>
      <w:r w:rsidRPr="006B515D">
        <w:rPr>
          <w:rFonts w:ascii="Times New Roman" w:eastAsia="Andale Sans UI" w:hAnsi="Times New Roman" w:cs="Times New Roman"/>
          <w:b/>
          <w:color w:val="333333"/>
          <w:kern w:val="3"/>
          <w:shd w:val="clear" w:color="auto" w:fill="FFFFFF"/>
          <w:lang w:val="en-US" w:eastAsia="it-IT" w:bidi="en-US"/>
        </w:rPr>
        <w:t xml:space="preserve"> </w:t>
      </w:r>
      <w:proofErr w:type="spellStart"/>
      <w:r w:rsidRPr="006B515D">
        <w:rPr>
          <w:rFonts w:ascii="Times New Roman" w:eastAsia="Andale Sans UI" w:hAnsi="Times New Roman" w:cs="Times New Roman"/>
          <w:b/>
          <w:color w:val="333333"/>
          <w:kern w:val="3"/>
          <w:shd w:val="clear" w:color="auto" w:fill="FFFFFF"/>
          <w:lang w:val="en-US" w:eastAsia="it-IT" w:bidi="en-US"/>
        </w:rPr>
        <w:t>scolastico</w:t>
      </w:r>
      <w:proofErr w:type="spellEnd"/>
    </w:p>
    <w:tbl>
      <w:tblPr>
        <w:tblW w:w="8440" w:type="dxa"/>
        <w:jc w:val="center"/>
        <w:tblLayout w:type="fixed"/>
        <w:tblCellMar>
          <w:left w:w="10" w:type="dxa"/>
          <w:right w:w="10" w:type="dxa"/>
        </w:tblCellMar>
        <w:tblLook w:val="0000" w:firstRow="0" w:lastRow="0" w:firstColumn="0" w:lastColumn="0" w:noHBand="0" w:noVBand="0"/>
      </w:tblPr>
      <w:tblGrid>
        <w:gridCol w:w="1561"/>
        <w:gridCol w:w="2293"/>
        <w:gridCol w:w="2293"/>
        <w:gridCol w:w="2293"/>
      </w:tblGrid>
      <w:tr w:rsidR="006B515D" w:rsidRPr="006B515D" w14:paraId="1006411D" w14:textId="77777777" w:rsidTr="00AC4D03">
        <w:trPr>
          <w:jc w:val="center"/>
        </w:trPr>
        <w:tc>
          <w:tcPr>
            <w:tcW w:w="1560" w:type="dxa"/>
            <w:shd w:val="clear" w:color="auto" w:fill="D8D8D8"/>
            <w:tcMar>
              <w:top w:w="15" w:type="dxa"/>
              <w:left w:w="15" w:type="dxa"/>
              <w:bottom w:w="15" w:type="dxa"/>
              <w:right w:w="15" w:type="dxa"/>
            </w:tcMar>
            <w:vAlign w:val="center"/>
          </w:tcPr>
          <w:p w14:paraId="3787623B"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b/>
                <w:bCs/>
                <w:color w:val="333333"/>
                <w:kern w:val="3"/>
                <w:lang w:val="en-US" w:eastAsia="it-IT"/>
              </w:rPr>
              <w:t xml:space="preserve">Media </w:t>
            </w:r>
            <w:proofErr w:type="spellStart"/>
            <w:r w:rsidRPr="006B515D">
              <w:rPr>
                <w:rFonts w:ascii="Times New Roman" w:eastAsia="DengXian" w:hAnsi="Times New Roman" w:cs="Times New Roman"/>
                <w:b/>
                <w:bCs/>
                <w:color w:val="333333"/>
                <w:kern w:val="3"/>
                <w:lang w:val="en-US" w:eastAsia="it-IT"/>
              </w:rPr>
              <w:t>dei</w:t>
            </w:r>
            <w:proofErr w:type="spellEnd"/>
            <w:r w:rsidRPr="006B515D">
              <w:rPr>
                <w:rFonts w:ascii="Times New Roman" w:eastAsia="DengXian" w:hAnsi="Times New Roman" w:cs="Times New Roman"/>
                <w:b/>
                <w:bCs/>
                <w:color w:val="333333"/>
                <w:kern w:val="3"/>
                <w:lang w:val="en-US" w:eastAsia="it-IT"/>
              </w:rPr>
              <w:t xml:space="preserve"> </w:t>
            </w:r>
            <w:proofErr w:type="spellStart"/>
            <w:r w:rsidRPr="006B515D">
              <w:rPr>
                <w:rFonts w:ascii="Times New Roman" w:eastAsia="DengXian" w:hAnsi="Times New Roman" w:cs="Times New Roman"/>
                <w:b/>
                <w:bCs/>
                <w:color w:val="333333"/>
                <w:kern w:val="3"/>
                <w:lang w:val="en-US" w:eastAsia="it-IT"/>
              </w:rPr>
              <w:t>voti</w:t>
            </w:r>
            <w:proofErr w:type="spellEnd"/>
          </w:p>
        </w:tc>
        <w:tc>
          <w:tcPr>
            <w:tcW w:w="2293" w:type="dxa"/>
            <w:shd w:val="clear" w:color="auto" w:fill="D8D8D8"/>
            <w:tcMar>
              <w:top w:w="15" w:type="dxa"/>
              <w:left w:w="15" w:type="dxa"/>
              <w:bottom w:w="15" w:type="dxa"/>
              <w:right w:w="15" w:type="dxa"/>
            </w:tcMar>
            <w:vAlign w:val="center"/>
          </w:tcPr>
          <w:p w14:paraId="5FD0444D"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b/>
                <w:bCs/>
                <w:color w:val="333333"/>
                <w:kern w:val="3"/>
                <w:lang w:eastAsia="it-IT"/>
              </w:rPr>
              <w:t>Fasce di credito</w:t>
            </w:r>
            <w:r w:rsidRPr="006B515D">
              <w:rPr>
                <w:rFonts w:ascii="Times New Roman" w:eastAsia="DengXian" w:hAnsi="Times New Roman" w:cs="Times New Roman"/>
                <w:kern w:val="3"/>
                <w:lang w:eastAsia="it-IT"/>
              </w:rPr>
              <w:br/>
            </w:r>
            <w:r w:rsidRPr="006B515D">
              <w:rPr>
                <w:rFonts w:ascii="Times New Roman" w:eastAsia="DengXian" w:hAnsi="Times New Roman" w:cs="Times New Roman"/>
                <w:b/>
                <w:bCs/>
                <w:color w:val="333333"/>
                <w:kern w:val="3"/>
              </w:rPr>
              <w:t>III ANNO</w:t>
            </w:r>
          </w:p>
        </w:tc>
        <w:tc>
          <w:tcPr>
            <w:tcW w:w="2293" w:type="dxa"/>
            <w:shd w:val="clear" w:color="auto" w:fill="D8D8D8"/>
            <w:tcMar>
              <w:top w:w="15" w:type="dxa"/>
              <w:left w:w="15" w:type="dxa"/>
              <w:bottom w:w="15" w:type="dxa"/>
              <w:right w:w="15" w:type="dxa"/>
            </w:tcMar>
            <w:vAlign w:val="center"/>
          </w:tcPr>
          <w:p w14:paraId="53D93A21"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b/>
                <w:bCs/>
                <w:color w:val="333333"/>
                <w:kern w:val="3"/>
                <w:lang w:eastAsia="it-IT"/>
              </w:rPr>
              <w:t>Fasce di credito</w:t>
            </w:r>
            <w:r w:rsidRPr="006B515D">
              <w:rPr>
                <w:rFonts w:ascii="Times New Roman" w:eastAsia="DengXian" w:hAnsi="Times New Roman" w:cs="Times New Roman"/>
                <w:kern w:val="3"/>
                <w:lang w:eastAsia="it-IT"/>
              </w:rPr>
              <w:br/>
            </w:r>
            <w:r w:rsidRPr="006B515D">
              <w:rPr>
                <w:rFonts w:ascii="Times New Roman" w:eastAsia="DengXian" w:hAnsi="Times New Roman" w:cs="Times New Roman"/>
                <w:b/>
                <w:bCs/>
                <w:color w:val="333333"/>
                <w:kern w:val="3"/>
              </w:rPr>
              <w:t>IV ANNO</w:t>
            </w:r>
          </w:p>
        </w:tc>
        <w:tc>
          <w:tcPr>
            <w:tcW w:w="2293" w:type="dxa"/>
            <w:shd w:val="clear" w:color="auto" w:fill="D8D8D8"/>
            <w:tcMar>
              <w:top w:w="15" w:type="dxa"/>
              <w:left w:w="15" w:type="dxa"/>
              <w:bottom w:w="15" w:type="dxa"/>
              <w:right w:w="15" w:type="dxa"/>
            </w:tcMar>
            <w:vAlign w:val="center"/>
          </w:tcPr>
          <w:p w14:paraId="4F97DD01"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b/>
                <w:bCs/>
                <w:color w:val="333333"/>
                <w:kern w:val="3"/>
                <w:lang w:eastAsia="it-IT"/>
              </w:rPr>
              <w:t>Fasce di credito</w:t>
            </w:r>
            <w:r w:rsidRPr="006B515D">
              <w:rPr>
                <w:rFonts w:ascii="Times New Roman" w:eastAsia="DengXian" w:hAnsi="Times New Roman" w:cs="Times New Roman"/>
                <w:kern w:val="3"/>
                <w:lang w:eastAsia="it-IT"/>
              </w:rPr>
              <w:br/>
            </w:r>
            <w:r w:rsidRPr="006B515D">
              <w:rPr>
                <w:rFonts w:ascii="Times New Roman" w:eastAsia="DengXian" w:hAnsi="Times New Roman" w:cs="Times New Roman"/>
                <w:b/>
                <w:bCs/>
                <w:color w:val="333333"/>
                <w:kern w:val="3"/>
              </w:rPr>
              <w:t>V ANNO</w:t>
            </w:r>
          </w:p>
        </w:tc>
      </w:tr>
      <w:tr w:rsidR="006B515D" w:rsidRPr="006B515D" w14:paraId="3B23B053" w14:textId="77777777" w:rsidTr="00AC4D03">
        <w:trPr>
          <w:jc w:val="center"/>
        </w:trPr>
        <w:tc>
          <w:tcPr>
            <w:tcW w:w="1560" w:type="dxa"/>
            <w:shd w:val="clear" w:color="auto" w:fill="D8D8D8"/>
            <w:tcMar>
              <w:top w:w="15" w:type="dxa"/>
              <w:left w:w="15" w:type="dxa"/>
              <w:bottom w:w="15" w:type="dxa"/>
              <w:right w:w="15" w:type="dxa"/>
            </w:tcMar>
            <w:vAlign w:val="center"/>
          </w:tcPr>
          <w:p w14:paraId="5AFCAF87"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M &lt; 6</w:t>
            </w:r>
          </w:p>
        </w:tc>
        <w:tc>
          <w:tcPr>
            <w:tcW w:w="2293" w:type="dxa"/>
            <w:shd w:val="clear" w:color="auto" w:fill="FFFFFF"/>
            <w:tcMar>
              <w:top w:w="15" w:type="dxa"/>
              <w:left w:w="15" w:type="dxa"/>
              <w:bottom w:w="15" w:type="dxa"/>
              <w:right w:w="15" w:type="dxa"/>
            </w:tcMar>
            <w:vAlign w:val="center"/>
          </w:tcPr>
          <w:p w14:paraId="2AE6BE83"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w:t>
            </w:r>
          </w:p>
        </w:tc>
        <w:tc>
          <w:tcPr>
            <w:tcW w:w="2293" w:type="dxa"/>
            <w:shd w:val="clear" w:color="auto" w:fill="FFFFFF"/>
            <w:tcMar>
              <w:top w:w="15" w:type="dxa"/>
              <w:left w:w="15" w:type="dxa"/>
              <w:bottom w:w="15" w:type="dxa"/>
              <w:right w:w="15" w:type="dxa"/>
            </w:tcMar>
            <w:vAlign w:val="center"/>
          </w:tcPr>
          <w:p w14:paraId="712773B7"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w:t>
            </w:r>
          </w:p>
        </w:tc>
        <w:tc>
          <w:tcPr>
            <w:tcW w:w="2293" w:type="dxa"/>
            <w:shd w:val="clear" w:color="auto" w:fill="FFFFFF"/>
            <w:tcMar>
              <w:top w:w="15" w:type="dxa"/>
              <w:left w:w="15" w:type="dxa"/>
              <w:bottom w:w="15" w:type="dxa"/>
              <w:right w:w="15" w:type="dxa"/>
            </w:tcMar>
            <w:vAlign w:val="center"/>
          </w:tcPr>
          <w:p w14:paraId="118F224D"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7-8</w:t>
            </w:r>
          </w:p>
        </w:tc>
      </w:tr>
      <w:tr w:rsidR="006B515D" w:rsidRPr="006B515D" w14:paraId="48506368" w14:textId="77777777" w:rsidTr="00AC4D03">
        <w:trPr>
          <w:jc w:val="center"/>
        </w:trPr>
        <w:tc>
          <w:tcPr>
            <w:tcW w:w="1560" w:type="dxa"/>
            <w:shd w:val="clear" w:color="auto" w:fill="D8D8D8"/>
            <w:tcMar>
              <w:top w:w="15" w:type="dxa"/>
              <w:left w:w="15" w:type="dxa"/>
              <w:bottom w:w="15" w:type="dxa"/>
              <w:right w:w="15" w:type="dxa"/>
            </w:tcMar>
            <w:vAlign w:val="center"/>
          </w:tcPr>
          <w:p w14:paraId="63303D83"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M=6</w:t>
            </w:r>
          </w:p>
        </w:tc>
        <w:tc>
          <w:tcPr>
            <w:tcW w:w="2293" w:type="dxa"/>
            <w:shd w:val="clear" w:color="auto" w:fill="FFFFFF"/>
            <w:tcMar>
              <w:top w:w="15" w:type="dxa"/>
              <w:left w:w="15" w:type="dxa"/>
              <w:bottom w:w="15" w:type="dxa"/>
              <w:right w:w="15" w:type="dxa"/>
            </w:tcMar>
            <w:vAlign w:val="center"/>
          </w:tcPr>
          <w:p w14:paraId="4CB4B0DE"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7-8</w:t>
            </w:r>
          </w:p>
        </w:tc>
        <w:tc>
          <w:tcPr>
            <w:tcW w:w="2293" w:type="dxa"/>
            <w:shd w:val="clear" w:color="auto" w:fill="FFFFFF"/>
            <w:tcMar>
              <w:top w:w="15" w:type="dxa"/>
              <w:left w:w="15" w:type="dxa"/>
              <w:bottom w:w="15" w:type="dxa"/>
              <w:right w:w="15" w:type="dxa"/>
            </w:tcMar>
            <w:vAlign w:val="center"/>
          </w:tcPr>
          <w:p w14:paraId="4AF20C2A"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8-9</w:t>
            </w:r>
          </w:p>
        </w:tc>
        <w:tc>
          <w:tcPr>
            <w:tcW w:w="2293" w:type="dxa"/>
            <w:shd w:val="clear" w:color="auto" w:fill="FFFFFF"/>
            <w:tcMar>
              <w:top w:w="15" w:type="dxa"/>
              <w:left w:w="15" w:type="dxa"/>
              <w:bottom w:w="15" w:type="dxa"/>
              <w:right w:w="15" w:type="dxa"/>
            </w:tcMar>
            <w:vAlign w:val="center"/>
          </w:tcPr>
          <w:p w14:paraId="42C98717"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9-10</w:t>
            </w:r>
          </w:p>
        </w:tc>
      </w:tr>
      <w:tr w:rsidR="006B515D" w:rsidRPr="006B515D" w14:paraId="5EDE000B" w14:textId="77777777" w:rsidTr="00AC4D03">
        <w:trPr>
          <w:jc w:val="center"/>
        </w:trPr>
        <w:tc>
          <w:tcPr>
            <w:tcW w:w="1560" w:type="dxa"/>
            <w:shd w:val="clear" w:color="auto" w:fill="D8D8D8"/>
            <w:tcMar>
              <w:top w:w="15" w:type="dxa"/>
              <w:left w:w="15" w:type="dxa"/>
              <w:bottom w:w="15" w:type="dxa"/>
              <w:right w:w="15" w:type="dxa"/>
            </w:tcMar>
            <w:vAlign w:val="center"/>
          </w:tcPr>
          <w:p w14:paraId="4F0275C1"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6 &lt; M ≤ 7</w:t>
            </w:r>
          </w:p>
        </w:tc>
        <w:tc>
          <w:tcPr>
            <w:tcW w:w="2293" w:type="dxa"/>
            <w:shd w:val="clear" w:color="auto" w:fill="FFFFFF"/>
            <w:tcMar>
              <w:top w:w="15" w:type="dxa"/>
              <w:left w:w="15" w:type="dxa"/>
              <w:bottom w:w="15" w:type="dxa"/>
              <w:right w:w="15" w:type="dxa"/>
            </w:tcMar>
            <w:vAlign w:val="center"/>
          </w:tcPr>
          <w:p w14:paraId="2C6C5950"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8-9</w:t>
            </w:r>
          </w:p>
        </w:tc>
        <w:tc>
          <w:tcPr>
            <w:tcW w:w="2293" w:type="dxa"/>
            <w:shd w:val="clear" w:color="auto" w:fill="FFFFFF"/>
            <w:tcMar>
              <w:top w:w="15" w:type="dxa"/>
              <w:left w:w="15" w:type="dxa"/>
              <w:bottom w:w="15" w:type="dxa"/>
              <w:right w:w="15" w:type="dxa"/>
            </w:tcMar>
            <w:vAlign w:val="center"/>
          </w:tcPr>
          <w:p w14:paraId="53AB10A0"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9-10</w:t>
            </w:r>
          </w:p>
        </w:tc>
        <w:tc>
          <w:tcPr>
            <w:tcW w:w="2293" w:type="dxa"/>
            <w:shd w:val="clear" w:color="auto" w:fill="FFFFFF"/>
            <w:tcMar>
              <w:top w:w="15" w:type="dxa"/>
              <w:left w:w="15" w:type="dxa"/>
              <w:bottom w:w="15" w:type="dxa"/>
              <w:right w:w="15" w:type="dxa"/>
            </w:tcMar>
            <w:vAlign w:val="center"/>
          </w:tcPr>
          <w:p w14:paraId="64A9BDAA"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10-11</w:t>
            </w:r>
          </w:p>
        </w:tc>
      </w:tr>
      <w:tr w:rsidR="006B515D" w:rsidRPr="006B515D" w14:paraId="41C2F016" w14:textId="77777777" w:rsidTr="00AC4D03">
        <w:trPr>
          <w:jc w:val="center"/>
        </w:trPr>
        <w:tc>
          <w:tcPr>
            <w:tcW w:w="1560" w:type="dxa"/>
            <w:shd w:val="clear" w:color="auto" w:fill="D8D8D8"/>
            <w:tcMar>
              <w:top w:w="15" w:type="dxa"/>
              <w:left w:w="15" w:type="dxa"/>
              <w:bottom w:w="15" w:type="dxa"/>
              <w:right w:w="15" w:type="dxa"/>
            </w:tcMar>
            <w:vAlign w:val="center"/>
          </w:tcPr>
          <w:p w14:paraId="05B4854F"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7 &lt; M ≤ 8</w:t>
            </w:r>
          </w:p>
        </w:tc>
        <w:tc>
          <w:tcPr>
            <w:tcW w:w="2293" w:type="dxa"/>
            <w:shd w:val="clear" w:color="auto" w:fill="FFFFFF"/>
            <w:tcMar>
              <w:top w:w="15" w:type="dxa"/>
              <w:left w:w="15" w:type="dxa"/>
              <w:bottom w:w="15" w:type="dxa"/>
              <w:right w:w="15" w:type="dxa"/>
            </w:tcMar>
            <w:vAlign w:val="center"/>
          </w:tcPr>
          <w:p w14:paraId="796ADCF8"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9-10</w:t>
            </w:r>
          </w:p>
        </w:tc>
        <w:tc>
          <w:tcPr>
            <w:tcW w:w="2293" w:type="dxa"/>
            <w:shd w:val="clear" w:color="auto" w:fill="FFFFFF"/>
            <w:tcMar>
              <w:top w:w="15" w:type="dxa"/>
              <w:left w:w="15" w:type="dxa"/>
              <w:bottom w:w="15" w:type="dxa"/>
              <w:right w:w="15" w:type="dxa"/>
            </w:tcMar>
            <w:vAlign w:val="center"/>
          </w:tcPr>
          <w:p w14:paraId="13AC1BEB"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10-11</w:t>
            </w:r>
          </w:p>
        </w:tc>
        <w:tc>
          <w:tcPr>
            <w:tcW w:w="2293" w:type="dxa"/>
            <w:shd w:val="clear" w:color="auto" w:fill="FFFFFF"/>
            <w:tcMar>
              <w:top w:w="15" w:type="dxa"/>
              <w:left w:w="15" w:type="dxa"/>
              <w:bottom w:w="15" w:type="dxa"/>
              <w:right w:w="15" w:type="dxa"/>
            </w:tcMar>
            <w:vAlign w:val="center"/>
          </w:tcPr>
          <w:p w14:paraId="4CB7C9BB"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11-12</w:t>
            </w:r>
          </w:p>
        </w:tc>
      </w:tr>
      <w:tr w:rsidR="006B515D" w:rsidRPr="006B515D" w14:paraId="57B37F0D" w14:textId="77777777" w:rsidTr="00AC4D03">
        <w:trPr>
          <w:jc w:val="center"/>
        </w:trPr>
        <w:tc>
          <w:tcPr>
            <w:tcW w:w="1560" w:type="dxa"/>
            <w:shd w:val="clear" w:color="auto" w:fill="D8D8D8"/>
            <w:tcMar>
              <w:top w:w="15" w:type="dxa"/>
              <w:left w:w="15" w:type="dxa"/>
              <w:bottom w:w="15" w:type="dxa"/>
              <w:right w:w="15" w:type="dxa"/>
            </w:tcMar>
            <w:vAlign w:val="center"/>
          </w:tcPr>
          <w:p w14:paraId="6E815E12"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8 &lt; M ≤ 9</w:t>
            </w:r>
          </w:p>
        </w:tc>
        <w:tc>
          <w:tcPr>
            <w:tcW w:w="2293" w:type="dxa"/>
            <w:shd w:val="clear" w:color="auto" w:fill="FFFFFF"/>
            <w:tcMar>
              <w:top w:w="15" w:type="dxa"/>
              <w:left w:w="15" w:type="dxa"/>
              <w:bottom w:w="15" w:type="dxa"/>
              <w:right w:w="15" w:type="dxa"/>
            </w:tcMar>
            <w:vAlign w:val="center"/>
          </w:tcPr>
          <w:p w14:paraId="7402CFD2"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10-11</w:t>
            </w:r>
          </w:p>
        </w:tc>
        <w:tc>
          <w:tcPr>
            <w:tcW w:w="2293" w:type="dxa"/>
            <w:shd w:val="clear" w:color="auto" w:fill="FFFFFF"/>
            <w:tcMar>
              <w:top w:w="15" w:type="dxa"/>
              <w:left w:w="15" w:type="dxa"/>
              <w:bottom w:w="15" w:type="dxa"/>
              <w:right w:w="15" w:type="dxa"/>
            </w:tcMar>
            <w:vAlign w:val="center"/>
          </w:tcPr>
          <w:p w14:paraId="2AEBB216"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11-12</w:t>
            </w:r>
          </w:p>
        </w:tc>
        <w:tc>
          <w:tcPr>
            <w:tcW w:w="2293" w:type="dxa"/>
            <w:shd w:val="clear" w:color="auto" w:fill="FFFFFF"/>
            <w:tcMar>
              <w:top w:w="15" w:type="dxa"/>
              <w:left w:w="15" w:type="dxa"/>
              <w:bottom w:w="15" w:type="dxa"/>
              <w:right w:w="15" w:type="dxa"/>
            </w:tcMar>
            <w:vAlign w:val="center"/>
          </w:tcPr>
          <w:p w14:paraId="2F1BC724"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13-14</w:t>
            </w:r>
          </w:p>
        </w:tc>
      </w:tr>
      <w:tr w:rsidR="006B515D" w:rsidRPr="006B515D" w14:paraId="4EA95221" w14:textId="77777777" w:rsidTr="00AC4D03">
        <w:trPr>
          <w:jc w:val="center"/>
        </w:trPr>
        <w:tc>
          <w:tcPr>
            <w:tcW w:w="1560" w:type="dxa"/>
            <w:shd w:val="clear" w:color="auto" w:fill="D8D8D8"/>
            <w:tcMar>
              <w:top w:w="15" w:type="dxa"/>
              <w:left w:w="15" w:type="dxa"/>
              <w:bottom w:w="15" w:type="dxa"/>
              <w:right w:w="15" w:type="dxa"/>
            </w:tcMar>
            <w:vAlign w:val="center"/>
          </w:tcPr>
          <w:p w14:paraId="1C1E00CC"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9 &lt; M ≤ 10</w:t>
            </w:r>
          </w:p>
        </w:tc>
        <w:tc>
          <w:tcPr>
            <w:tcW w:w="2293" w:type="dxa"/>
            <w:shd w:val="clear" w:color="auto" w:fill="FFFFFF"/>
            <w:tcMar>
              <w:top w:w="15" w:type="dxa"/>
              <w:left w:w="15" w:type="dxa"/>
              <w:bottom w:w="15" w:type="dxa"/>
              <w:right w:w="15" w:type="dxa"/>
            </w:tcMar>
            <w:vAlign w:val="center"/>
          </w:tcPr>
          <w:p w14:paraId="46115B3D"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11-12</w:t>
            </w:r>
          </w:p>
        </w:tc>
        <w:tc>
          <w:tcPr>
            <w:tcW w:w="2293" w:type="dxa"/>
            <w:shd w:val="clear" w:color="auto" w:fill="FFFFFF"/>
            <w:tcMar>
              <w:top w:w="15" w:type="dxa"/>
              <w:left w:w="15" w:type="dxa"/>
              <w:bottom w:w="15" w:type="dxa"/>
              <w:right w:w="15" w:type="dxa"/>
            </w:tcMar>
            <w:vAlign w:val="center"/>
          </w:tcPr>
          <w:p w14:paraId="22E617CA"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12-13</w:t>
            </w:r>
          </w:p>
        </w:tc>
        <w:tc>
          <w:tcPr>
            <w:tcW w:w="2293" w:type="dxa"/>
            <w:shd w:val="clear" w:color="auto" w:fill="FFFFFF"/>
            <w:tcMar>
              <w:top w:w="15" w:type="dxa"/>
              <w:left w:w="15" w:type="dxa"/>
              <w:bottom w:w="15" w:type="dxa"/>
              <w:right w:w="15" w:type="dxa"/>
            </w:tcMar>
            <w:vAlign w:val="center"/>
          </w:tcPr>
          <w:p w14:paraId="702B780C" w14:textId="77777777" w:rsidR="006B515D" w:rsidRPr="006B515D" w:rsidRDefault="006B515D" w:rsidP="006B515D">
            <w:pPr>
              <w:widowControl w:val="0"/>
              <w:autoSpaceDN w:val="0"/>
              <w:spacing w:after="0" w:line="276" w:lineRule="auto"/>
              <w:ind w:left="567" w:right="-285"/>
              <w:jc w:val="center"/>
              <w:rPr>
                <w:rFonts w:ascii="Times New Roman" w:eastAsia="DengXian" w:hAnsi="Times New Roman" w:cs="Times New Roman"/>
                <w:kern w:val="3"/>
                <w:lang w:eastAsia="it-IT"/>
              </w:rPr>
            </w:pPr>
            <w:r w:rsidRPr="006B515D">
              <w:rPr>
                <w:rFonts w:ascii="Times New Roman" w:eastAsia="DengXian" w:hAnsi="Times New Roman" w:cs="Times New Roman"/>
                <w:color w:val="333333"/>
                <w:kern w:val="3"/>
                <w:lang w:val="en-US" w:eastAsia="it-IT"/>
              </w:rPr>
              <w:t>14-15</w:t>
            </w:r>
          </w:p>
        </w:tc>
      </w:tr>
    </w:tbl>
    <w:p w14:paraId="50C099DF" w14:textId="77777777" w:rsidR="006B515D" w:rsidRPr="006B515D" w:rsidRDefault="006B515D" w:rsidP="006B515D">
      <w:pPr>
        <w:autoSpaceDN w:val="0"/>
        <w:spacing w:after="0" w:line="276" w:lineRule="auto"/>
        <w:ind w:left="567" w:right="-285"/>
        <w:rPr>
          <w:rFonts w:ascii="Times New Roman" w:eastAsia="Symbol" w:hAnsi="Times New Roman" w:cs="Times New Roman"/>
          <w:kern w:val="3"/>
          <w:lang w:eastAsia="it-IT"/>
        </w:rPr>
      </w:pPr>
      <w:r w:rsidRPr="006B515D">
        <w:rPr>
          <w:rFonts w:ascii="Times New Roman" w:eastAsia="Symbol" w:hAnsi="Times New Roman" w:cs="Times New Roman"/>
          <w:kern w:val="3"/>
          <w:shd w:val="clear" w:color="auto" w:fill="FFFFFF"/>
          <w:lang w:eastAsia="it-IT"/>
        </w:rPr>
        <w:t xml:space="preserve"> </w:t>
      </w:r>
    </w:p>
    <w:p w14:paraId="07DBF0B5"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 xml:space="preserve">Il Consiglio stabilisce di attribuire allo studente una media dei voti pari a ______, che colloca l'alunno/a nella banda di credito ______________ (specificare la banda prevista dall'allegato A del </w:t>
      </w:r>
      <w:proofErr w:type="spellStart"/>
      <w:r w:rsidRPr="006B515D">
        <w:rPr>
          <w:rFonts w:ascii="Times New Roman" w:eastAsia="Times New Roman" w:hAnsi="Times New Roman" w:cs="Times New Roman"/>
          <w:lang w:eastAsia="it-IT"/>
        </w:rPr>
        <w:t>D.Lgs.</w:t>
      </w:r>
      <w:proofErr w:type="spellEnd"/>
      <w:r w:rsidRPr="006B515D">
        <w:rPr>
          <w:rFonts w:ascii="Times New Roman" w:eastAsia="Times New Roman" w:hAnsi="Times New Roman" w:cs="Times New Roman"/>
          <w:lang w:eastAsia="it-IT"/>
        </w:rPr>
        <w:t xml:space="preserve"> 62/2017).</w:t>
      </w:r>
    </w:p>
    <w:p w14:paraId="1BAE0A6D" w14:textId="77777777" w:rsidR="006B515D" w:rsidRPr="006B515D" w:rsidRDefault="006B515D" w:rsidP="006B515D">
      <w:pPr>
        <w:suppressAutoHyphens/>
        <w:autoSpaceDN w:val="0"/>
        <w:spacing w:after="0" w:line="276" w:lineRule="auto"/>
        <w:ind w:left="567" w:right="-285"/>
        <w:textAlignment w:val="baseline"/>
        <w:rPr>
          <w:rFonts w:ascii="Times New Roman" w:eastAsia="Andale Sans UI" w:hAnsi="Times New Roman" w:cs="Times New Roman"/>
          <w:kern w:val="3"/>
          <w:shd w:val="clear" w:color="auto" w:fill="FFFFFF"/>
          <w:lang w:bidi="en-US"/>
        </w:rPr>
      </w:pPr>
    </w:p>
    <w:p w14:paraId="7ED2B3B0" w14:textId="77777777" w:rsidR="006B515D" w:rsidRPr="006B515D" w:rsidRDefault="006B515D" w:rsidP="006B515D">
      <w:pPr>
        <w:suppressAutoHyphens/>
        <w:autoSpaceDN w:val="0"/>
        <w:spacing w:after="0" w:line="276" w:lineRule="auto"/>
        <w:ind w:right="-285"/>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shd w:val="clear" w:color="auto" w:fill="FFFFFF"/>
          <w:lang w:bidi="en-US"/>
        </w:rPr>
        <w:t>Inoltre, come stabilito dal Collegio dei docenti (delibera n. 60 del 14/12/2023):</w:t>
      </w:r>
    </w:p>
    <w:p w14:paraId="74445AB3" w14:textId="77777777" w:rsidR="006B515D" w:rsidRPr="006B515D" w:rsidRDefault="006B515D" w:rsidP="006B515D">
      <w:pPr>
        <w:numPr>
          <w:ilvl w:val="0"/>
          <w:numId w:val="3"/>
        </w:numPr>
        <w:suppressAutoHyphens/>
        <w:autoSpaceDN w:val="0"/>
        <w:spacing w:after="0" w:line="276" w:lineRule="auto"/>
        <w:ind w:right="-285"/>
        <w:jc w:val="both"/>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shd w:val="clear" w:color="auto" w:fill="FFFFFF"/>
          <w:lang w:bidi="en-US"/>
        </w:rPr>
        <w:t>la media finale dei voti è implementata con la valutazione conseguita dagli studenti a seguito della frequenza delle attività di FSL;</w:t>
      </w:r>
    </w:p>
    <w:p w14:paraId="7D58774A" w14:textId="77777777" w:rsidR="006B515D" w:rsidRPr="006B515D" w:rsidRDefault="006B515D" w:rsidP="006B515D">
      <w:pPr>
        <w:widowControl w:val="0"/>
        <w:numPr>
          <w:ilvl w:val="0"/>
          <w:numId w:val="3"/>
        </w:numPr>
        <w:suppressAutoHyphens/>
        <w:autoSpaceDN w:val="0"/>
        <w:spacing w:after="0" w:line="276" w:lineRule="auto"/>
        <w:ind w:right="-285"/>
        <w:jc w:val="both"/>
        <w:textAlignment w:val="baseline"/>
        <w:rPr>
          <w:rFonts w:ascii="Times New Roman" w:eastAsia="DengXian" w:hAnsi="Times New Roman" w:cs="Times New Roman"/>
          <w:kern w:val="3"/>
          <w:lang w:eastAsia="it-IT" w:bidi="en-US"/>
        </w:rPr>
      </w:pPr>
      <w:r w:rsidRPr="006B515D">
        <w:rPr>
          <w:rFonts w:ascii="Times New Roman" w:eastAsia="DengXian" w:hAnsi="Times New Roman" w:cs="Times New Roman"/>
          <w:kern w:val="3"/>
          <w:shd w:val="clear" w:color="auto" w:fill="FFFFFF"/>
          <w:lang w:eastAsia="it-IT" w:bidi="en-US"/>
        </w:rPr>
        <w:t>la media dei voti, implementata dal punteggio conseguito a seguito delle attività di FSL, pari o superiore al decimale 0,5 comporta l’attribuzione del punteggio più alto della banda di oscillazione;</w:t>
      </w:r>
    </w:p>
    <w:p w14:paraId="45E5523C" w14:textId="77777777" w:rsidR="006B515D" w:rsidRPr="006B515D" w:rsidRDefault="006B515D" w:rsidP="006B515D">
      <w:pPr>
        <w:widowControl w:val="0"/>
        <w:numPr>
          <w:ilvl w:val="0"/>
          <w:numId w:val="3"/>
        </w:numPr>
        <w:suppressAutoHyphens/>
        <w:autoSpaceDN w:val="0"/>
        <w:spacing w:after="0" w:line="276" w:lineRule="auto"/>
        <w:ind w:right="-285"/>
        <w:jc w:val="both"/>
        <w:textAlignment w:val="baseline"/>
        <w:rPr>
          <w:rFonts w:ascii="Times New Roman" w:eastAsia="DengXian" w:hAnsi="Times New Roman" w:cs="Times New Roman"/>
          <w:kern w:val="3"/>
          <w:lang w:eastAsia="it-IT" w:bidi="en-US"/>
        </w:rPr>
      </w:pPr>
      <w:r w:rsidRPr="006B515D">
        <w:rPr>
          <w:rFonts w:ascii="Times New Roman" w:eastAsia="DengXian" w:hAnsi="Times New Roman" w:cs="Times New Roman"/>
          <w:kern w:val="3"/>
          <w:shd w:val="clear" w:color="auto" w:fill="FFFFFF"/>
          <w:lang w:eastAsia="it-IT" w:bidi="en-US"/>
        </w:rPr>
        <w:t>la media dei voti, implementata dal punteggio conseguito a seguito delle attività di FSL, inferiore al decimale 0,5 comporta l’attribuzione del punteggio più basso della banda di oscillazione;</w:t>
      </w:r>
    </w:p>
    <w:p w14:paraId="0990A77C" w14:textId="77777777" w:rsidR="006B515D" w:rsidRPr="006B515D" w:rsidRDefault="006B515D" w:rsidP="006B515D">
      <w:pPr>
        <w:widowControl w:val="0"/>
        <w:numPr>
          <w:ilvl w:val="0"/>
          <w:numId w:val="3"/>
        </w:numPr>
        <w:suppressAutoHyphens/>
        <w:autoSpaceDN w:val="0"/>
        <w:spacing w:after="0" w:line="276" w:lineRule="auto"/>
        <w:ind w:right="-285"/>
        <w:jc w:val="both"/>
        <w:textAlignment w:val="baseline"/>
        <w:rPr>
          <w:rFonts w:ascii="Times New Roman" w:eastAsia="DengXian" w:hAnsi="Times New Roman" w:cs="Times New Roman"/>
          <w:kern w:val="3"/>
          <w:lang w:eastAsia="it-IT" w:bidi="en-US"/>
        </w:rPr>
      </w:pPr>
      <w:r w:rsidRPr="006B515D">
        <w:rPr>
          <w:rFonts w:ascii="Times New Roman" w:eastAsia="DengXian" w:hAnsi="Times New Roman" w:cs="Times New Roman"/>
          <w:kern w:val="3"/>
          <w:shd w:val="clear" w:color="auto" w:fill="FFFFFF"/>
          <w:lang w:eastAsia="it-IT" w:bidi="en-US"/>
        </w:rPr>
        <w:t xml:space="preserve">l’attribuzione del punteggio che scaturisce da FSL e dalla Religione </w:t>
      </w:r>
      <w:r w:rsidRPr="006B515D">
        <w:rPr>
          <w:rFonts w:ascii="Times New Roman" w:eastAsia="DengXian" w:hAnsi="Times New Roman" w:cs="Times New Roman"/>
          <w:b/>
          <w:kern w:val="3"/>
          <w:shd w:val="clear" w:color="auto" w:fill="FFFFFF"/>
          <w:lang w:eastAsia="it-IT" w:bidi="en-US"/>
        </w:rPr>
        <w:t>non può mai comportare il passaggio alla fascia di credito superiore;</w:t>
      </w:r>
    </w:p>
    <w:p w14:paraId="0D75F1CD" w14:textId="77777777" w:rsidR="006B515D" w:rsidRPr="006B515D" w:rsidRDefault="006B515D" w:rsidP="006B515D">
      <w:pPr>
        <w:widowControl w:val="0"/>
        <w:numPr>
          <w:ilvl w:val="0"/>
          <w:numId w:val="3"/>
        </w:numPr>
        <w:autoSpaceDE w:val="0"/>
        <w:autoSpaceDN w:val="0"/>
        <w:spacing w:before="100" w:beforeAutospacing="1" w:after="100" w:afterAutospacing="1" w:line="273" w:lineRule="auto"/>
        <w:ind w:right="-285"/>
        <w:contextualSpacing/>
        <w:jc w:val="both"/>
        <w:rPr>
          <w:rFonts w:ascii="Times New Roman" w:eastAsia="DengXian" w:hAnsi="Times New Roman" w:cs="Times New Roman"/>
          <w:kern w:val="3"/>
          <w:shd w:val="clear" w:color="auto" w:fill="FFFFFF"/>
          <w:lang w:eastAsia="it-IT" w:bidi="en-US"/>
        </w:rPr>
      </w:pPr>
      <w:r w:rsidRPr="006B515D">
        <w:rPr>
          <w:rFonts w:ascii="Times New Roman" w:eastAsia="DengXian" w:hAnsi="Times New Roman" w:cs="Times New Roman"/>
          <w:kern w:val="3"/>
          <w:shd w:val="clear" w:color="auto" w:fill="FFFFFF"/>
          <w:lang w:eastAsia="it-IT" w:bidi="en-US"/>
        </w:rPr>
        <w:t>il punteggio della fascia più alta può essere attribuito solo se il voto di comportamento assegnato è pari o superiore a nove decimi (legge n. 150/2024, art. 1, c. 1, lett. d).</w:t>
      </w:r>
    </w:p>
    <w:p w14:paraId="00CA1055" w14:textId="77777777" w:rsidR="006B515D" w:rsidRPr="006B515D" w:rsidRDefault="006B515D" w:rsidP="006B515D">
      <w:pPr>
        <w:suppressAutoHyphens/>
        <w:autoSpaceDN w:val="0"/>
        <w:spacing w:after="0" w:line="276" w:lineRule="auto"/>
        <w:ind w:right="-285"/>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Ciò premesso, viene attribuito il seguente credito scolastico:</w:t>
      </w:r>
    </w:p>
    <w:p w14:paraId="62E12B99" w14:textId="77777777" w:rsidR="006B515D" w:rsidRPr="006B515D" w:rsidRDefault="006B515D" w:rsidP="006B515D">
      <w:pPr>
        <w:suppressAutoHyphens/>
        <w:autoSpaceDN w:val="0"/>
        <w:spacing w:after="0" w:line="276" w:lineRule="auto"/>
        <w:ind w:left="567" w:right="-285"/>
        <w:textAlignment w:val="baseline"/>
        <w:rPr>
          <w:rFonts w:ascii="Times New Roman" w:eastAsia="Andale Sans UI" w:hAnsi="Times New Roman" w:cs="Times New Roman"/>
          <w:kern w:val="3"/>
          <w:lang w:bidi="en-US"/>
        </w:rPr>
      </w:pPr>
    </w:p>
    <w:tbl>
      <w:tblPr>
        <w:tblW w:w="10206" w:type="dxa"/>
        <w:tblLayout w:type="fixed"/>
        <w:tblCellMar>
          <w:left w:w="10" w:type="dxa"/>
          <w:right w:w="10" w:type="dxa"/>
        </w:tblCellMar>
        <w:tblLook w:val="0000" w:firstRow="0" w:lastRow="0" w:firstColumn="0" w:lastColumn="0" w:noHBand="0" w:noVBand="0"/>
      </w:tblPr>
      <w:tblGrid>
        <w:gridCol w:w="2905"/>
        <w:gridCol w:w="1134"/>
        <w:gridCol w:w="993"/>
        <w:gridCol w:w="1134"/>
        <w:gridCol w:w="1559"/>
        <w:gridCol w:w="1347"/>
        <w:gridCol w:w="1134"/>
      </w:tblGrid>
      <w:tr w:rsidR="006B515D" w:rsidRPr="006B515D" w14:paraId="0D64F304" w14:textId="77777777" w:rsidTr="00AC4D03">
        <w:trPr>
          <w:trHeight w:val="419"/>
        </w:trPr>
        <w:tc>
          <w:tcPr>
            <w:tcW w:w="2905" w:type="dxa"/>
            <w:tcBorders>
              <w:right w:val="single" w:sz="4" w:space="0" w:color="auto"/>
            </w:tcBorders>
            <w:tcMar>
              <w:top w:w="15" w:type="dxa"/>
              <w:left w:w="70" w:type="dxa"/>
              <w:bottom w:w="15" w:type="dxa"/>
              <w:right w:w="70" w:type="dxa"/>
            </w:tcMar>
            <w:vAlign w:val="center"/>
          </w:tcPr>
          <w:p w14:paraId="7352788D" w14:textId="77777777" w:rsidR="006B515D" w:rsidRPr="006B515D" w:rsidRDefault="006B515D" w:rsidP="006B515D">
            <w:pPr>
              <w:suppressAutoHyphens/>
              <w:autoSpaceDN w:val="0"/>
              <w:spacing w:after="0" w:line="276" w:lineRule="auto"/>
              <w:ind w:left="-70" w:right="-285"/>
              <w:textAlignment w:val="baseline"/>
              <w:rPr>
                <w:rFonts w:ascii="Times New Roman" w:eastAsia="Andale Sans UI" w:hAnsi="Times New Roman" w:cs="Times New Roman"/>
                <w:kern w:val="3"/>
                <w:lang w:bidi="en-US"/>
              </w:rPr>
            </w:pPr>
          </w:p>
        </w:tc>
        <w:tc>
          <w:tcPr>
            <w:tcW w:w="1134" w:type="dxa"/>
            <w:tcBorders>
              <w:top w:val="single" w:sz="4" w:space="0" w:color="auto"/>
              <w:left w:val="single" w:sz="4" w:space="0" w:color="auto"/>
              <w:bottom w:val="single" w:sz="4" w:space="0" w:color="auto"/>
              <w:right w:val="single" w:sz="4" w:space="0" w:color="auto"/>
            </w:tcBorders>
          </w:tcPr>
          <w:p w14:paraId="3DE7BB13" w14:textId="77777777" w:rsidR="006B515D" w:rsidRPr="006B515D" w:rsidRDefault="006B515D" w:rsidP="006B515D">
            <w:pPr>
              <w:suppressAutoHyphens/>
              <w:autoSpaceDN w:val="0"/>
              <w:spacing w:after="0" w:line="276" w:lineRule="auto"/>
              <w:ind w:left="-105"/>
              <w:jc w:val="center"/>
              <w:textAlignment w:val="baseline"/>
              <w:rPr>
                <w:rFonts w:ascii="Times New Roman" w:eastAsia="Andale Sans UI" w:hAnsi="Times New Roman" w:cs="Times New Roman"/>
                <w:b/>
                <w:bCs/>
                <w:kern w:val="3"/>
                <w:lang w:val="en-US" w:bidi="en-US"/>
              </w:rPr>
            </w:pPr>
            <w:r w:rsidRPr="006B515D">
              <w:rPr>
                <w:rFonts w:ascii="Times New Roman" w:eastAsia="Andale Sans UI" w:hAnsi="Times New Roman" w:cs="Times New Roman"/>
                <w:b/>
                <w:bCs/>
                <w:kern w:val="3"/>
                <w:lang w:val="en-US" w:bidi="en-US"/>
              </w:rPr>
              <w:t xml:space="preserve">Voto in </w:t>
            </w:r>
            <w:proofErr w:type="spellStart"/>
            <w:r w:rsidRPr="006B515D">
              <w:rPr>
                <w:rFonts w:ascii="Times New Roman" w:eastAsia="Andale Sans UI" w:hAnsi="Times New Roman" w:cs="Times New Roman"/>
                <w:b/>
                <w:bCs/>
                <w:kern w:val="3"/>
                <w:lang w:val="en-US" w:bidi="en-US"/>
              </w:rPr>
              <w:t>condotta</w:t>
            </w:r>
            <w:proofErr w:type="spellEnd"/>
          </w:p>
        </w:tc>
        <w:tc>
          <w:tcPr>
            <w:tcW w:w="9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00997F" w14:textId="77777777" w:rsidR="006B515D" w:rsidRPr="006B515D" w:rsidRDefault="006B515D" w:rsidP="006B515D">
            <w:pPr>
              <w:suppressAutoHyphens/>
              <w:autoSpaceDN w:val="0"/>
              <w:spacing w:after="0" w:line="276" w:lineRule="auto"/>
              <w:ind w:left="-105" w:right="-2"/>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b/>
                <w:bCs/>
                <w:kern w:val="3"/>
                <w:lang w:val="en-US" w:bidi="en-US"/>
              </w:rPr>
              <w:t>Media</w:t>
            </w:r>
          </w:p>
        </w:tc>
        <w:tc>
          <w:tcPr>
            <w:tcW w:w="1134" w:type="dxa"/>
            <w:tcBorders>
              <w:top w:val="single" w:sz="4" w:space="0" w:color="000000"/>
              <w:left w:val="single" w:sz="4" w:space="0" w:color="auto"/>
              <w:right w:val="single" w:sz="4" w:space="0" w:color="auto"/>
            </w:tcBorders>
            <w:tcMar>
              <w:top w:w="0" w:type="dxa"/>
              <w:left w:w="70" w:type="dxa"/>
              <w:bottom w:w="0" w:type="dxa"/>
              <w:right w:w="70" w:type="dxa"/>
            </w:tcMar>
          </w:tcPr>
          <w:p w14:paraId="780D95EB" w14:textId="77777777" w:rsidR="006B515D" w:rsidRPr="006B515D" w:rsidRDefault="006B515D" w:rsidP="006B515D">
            <w:pPr>
              <w:suppressAutoHyphens/>
              <w:autoSpaceDN w:val="0"/>
              <w:spacing w:after="0" w:line="276" w:lineRule="auto"/>
              <w:ind w:left="6"/>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b/>
                <w:bCs/>
                <w:kern w:val="3"/>
                <w:lang w:val="en-US" w:bidi="en-US"/>
              </w:rPr>
              <w:t xml:space="preserve">Fascia di </w:t>
            </w:r>
            <w:proofErr w:type="spellStart"/>
            <w:r w:rsidRPr="006B515D">
              <w:rPr>
                <w:rFonts w:ascii="Times New Roman" w:eastAsia="Andale Sans UI" w:hAnsi="Times New Roman" w:cs="Times New Roman"/>
                <w:b/>
                <w:bCs/>
                <w:kern w:val="3"/>
                <w:lang w:val="en-US" w:bidi="en-US"/>
              </w:rPr>
              <w:t>credito</w:t>
            </w:r>
            <w:proofErr w:type="spellEnd"/>
          </w:p>
        </w:tc>
        <w:tc>
          <w:tcPr>
            <w:tcW w:w="15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3D5115" w14:textId="77777777" w:rsidR="006B515D" w:rsidRPr="006B515D" w:rsidRDefault="006B515D" w:rsidP="006B515D">
            <w:pPr>
              <w:suppressAutoHyphens/>
              <w:autoSpaceDN w:val="0"/>
              <w:spacing w:after="0" w:line="276" w:lineRule="auto"/>
              <w:ind w:right="1"/>
              <w:jc w:val="center"/>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b/>
                <w:bCs/>
                <w:kern w:val="3"/>
                <w:lang w:bidi="en-US"/>
              </w:rPr>
              <w:t xml:space="preserve">Integrazione che scaturisce da </w:t>
            </w:r>
            <w:r w:rsidRPr="006B515D">
              <w:rPr>
                <w:rFonts w:ascii="Times New Roman" w:eastAsia="Andale Sans UI" w:hAnsi="Times New Roman" w:cs="Times New Roman"/>
                <w:b/>
                <w:kern w:val="3"/>
                <w:shd w:val="clear" w:color="auto" w:fill="FFFFFF"/>
                <w:lang w:bidi="en-US"/>
              </w:rPr>
              <w:t>FSL</w:t>
            </w:r>
            <w:r w:rsidRPr="006B515D">
              <w:rPr>
                <w:rFonts w:ascii="Times New Roman" w:eastAsia="Andale Sans UI" w:hAnsi="Times New Roman" w:cs="Times New Roman"/>
                <w:b/>
                <w:bCs/>
                <w:kern w:val="3"/>
                <w:lang w:bidi="en-US"/>
              </w:rPr>
              <w:t xml:space="preserve"> e IRC o Attività alternativa</w:t>
            </w:r>
          </w:p>
        </w:tc>
        <w:tc>
          <w:tcPr>
            <w:tcW w:w="1347" w:type="dxa"/>
            <w:tcBorders>
              <w:top w:val="single" w:sz="4" w:space="0" w:color="000000"/>
              <w:left w:val="single" w:sz="4" w:space="0" w:color="auto"/>
              <w:right w:val="single" w:sz="4" w:space="0" w:color="000000"/>
            </w:tcBorders>
            <w:tcMar>
              <w:top w:w="0" w:type="dxa"/>
              <w:left w:w="70" w:type="dxa"/>
              <w:bottom w:w="0" w:type="dxa"/>
              <w:right w:w="70" w:type="dxa"/>
            </w:tcMar>
            <w:vAlign w:val="center"/>
          </w:tcPr>
          <w:p w14:paraId="175C5E16" w14:textId="77777777" w:rsidR="006B515D" w:rsidRPr="006B515D" w:rsidRDefault="006B515D" w:rsidP="006B515D">
            <w:pPr>
              <w:suppressAutoHyphens/>
              <w:autoSpaceDN w:val="0"/>
              <w:spacing w:after="0" w:line="276" w:lineRule="auto"/>
              <w:ind w:right="2"/>
              <w:jc w:val="center"/>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b/>
                <w:bCs/>
                <w:kern w:val="3"/>
                <w:lang w:bidi="en-US"/>
              </w:rPr>
              <w:t xml:space="preserve">Media integrata da </w:t>
            </w:r>
            <w:r w:rsidRPr="006B515D">
              <w:rPr>
                <w:rFonts w:ascii="Times New Roman" w:eastAsia="Andale Sans UI" w:hAnsi="Times New Roman" w:cs="Times New Roman"/>
                <w:b/>
                <w:kern w:val="3"/>
                <w:shd w:val="clear" w:color="auto" w:fill="FFFFFF"/>
                <w:lang w:bidi="en-US"/>
              </w:rPr>
              <w:t>FSL</w:t>
            </w:r>
            <w:r w:rsidRPr="006B515D">
              <w:rPr>
                <w:rFonts w:ascii="Times New Roman" w:eastAsia="Andale Sans UI" w:hAnsi="Times New Roman" w:cs="Times New Roman"/>
                <w:b/>
                <w:bCs/>
                <w:kern w:val="3"/>
                <w:lang w:bidi="en-US"/>
              </w:rPr>
              <w:t xml:space="preserve"> /IRC</w:t>
            </w:r>
          </w:p>
        </w:tc>
        <w:tc>
          <w:tcPr>
            <w:tcW w:w="1134" w:type="dxa"/>
            <w:tcBorders>
              <w:top w:val="single" w:sz="4" w:space="0" w:color="000000"/>
              <w:right w:val="single" w:sz="4" w:space="0" w:color="000000"/>
            </w:tcBorders>
            <w:tcMar>
              <w:top w:w="0" w:type="dxa"/>
              <w:left w:w="70" w:type="dxa"/>
              <w:bottom w:w="0" w:type="dxa"/>
              <w:right w:w="70" w:type="dxa"/>
            </w:tcMar>
            <w:vAlign w:val="center"/>
          </w:tcPr>
          <w:p w14:paraId="4D922218" w14:textId="77777777" w:rsidR="006B515D" w:rsidRPr="006B515D" w:rsidRDefault="006B515D" w:rsidP="006B515D">
            <w:pPr>
              <w:suppressAutoHyphens/>
              <w:autoSpaceDN w:val="0"/>
              <w:spacing w:after="0" w:line="276" w:lineRule="auto"/>
              <w:ind w:right="74"/>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b/>
                <w:bCs/>
                <w:kern w:val="3"/>
                <w:lang w:val="en-US" w:bidi="en-US"/>
              </w:rPr>
              <w:t>Tot.</w:t>
            </w:r>
          </w:p>
          <w:p w14:paraId="7A32E415" w14:textId="77777777" w:rsidR="006B515D" w:rsidRPr="006B515D" w:rsidRDefault="006B515D" w:rsidP="006B515D">
            <w:pPr>
              <w:suppressAutoHyphens/>
              <w:autoSpaceDN w:val="0"/>
              <w:spacing w:after="0" w:line="276" w:lineRule="auto"/>
              <w:ind w:right="74"/>
              <w:jc w:val="center"/>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b/>
                <w:bCs/>
                <w:kern w:val="3"/>
                <w:lang w:val="en-US" w:bidi="en-US"/>
              </w:rPr>
              <w:t>Credito</w:t>
            </w:r>
          </w:p>
        </w:tc>
      </w:tr>
      <w:tr w:rsidR="006B515D" w:rsidRPr="006B515D" w14:paraId="0974BB5B" w14:textId="77777777" w:rsidTr="00AC4D03">
        <w:trPr>
          <w:trHeight w:val="217"/>
        </w:trPr>
        <w:tc>
          <w:tcPr>
            <w:tcW w:w="2905"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74CB9DD1" w14:textId="77777777" w:rsidR="006B515D" w:rsidRPr="006B515D" w:rsidRDefault="006B515D" w:rsidP="006B515D">
            <w:pPr>
              <w:suppressAutoHyphens/>
              <w:autoSpaceDN w:val="0"/>
              <w:spacing w:after="0" w:line="276" w:lineRule="auto"/>
              <w:ind w:left="-70" w:right="-285"/>
              <w:textAlignment w:val="baseline"/>
              <w:rPr>
                <w:rFonts w:ascii="Times New Roman" w:eastAsia="Andale Sans UI" w:hAnsi="Times New Roman" w:cs="Times New Roman"/>
                <w:kern w:val="3"/>
                <w:lang w:val="en-US" w:bidi="en-US"/>
              </w:rPr>
            </w:pPr>
            <w:r w:rsidRPr="006B515D">
              <w:rPr>
                <w:rFonts w:ascii="Times New Roman" w:eastAsia="Andale Sans UI" w:hAnsi="Times New Roman" w:cs="Times New Roman"/>
                <w:color w:val="000000"/>
                <w:kern w:val="3"/>
                <w:lang w:val="en-US" w:bidi="en-US"/>
              </w:rPr>
              <w:t>COGNOME NOME</w:t>
            </w:r>
          </w:p>
        </w:tc>
        <w:tc>
          <w:tcPr>
            <w:tcW w:w="1134" w:type="dxa"/>
            <w:tcBorders>
              <w:top w:val="single" w:sz="4" w:space="0" w:color="auto"/>
              <w:left w:val="single" w:sz="4" w:space="0" w:color="auto"/>
              <w:bottom w:val="single" w:sz="4" w:space="0" w:color="auto"/>
              <w:right w:val="single" w:sz="4" w:space="0" w:color="auto"/>
            </w:tcBorders>
          </w:tcPr>
          <w:p w14:paraId="42725210" w14:textId="77777777" w:rsidR="006B515D" w:rsidRPr="006B515D" w:rsidRDefault="006B515D" w:rsidP="006B515D">
            <w:pPr>
              <w:suppressAutoHyphens/>
              <w:autoSpaceDN w:val="0"/>
              <w:spacing w:after="0" w:line="276" w:lineRule="auto"/>
              <w:ind w:left="-105"/>
              <w:jc w:val="center"/>
              <w:textAlignment w:val="baseline"/>
              <w:rPr>
                <w:rFonts w:ascii="Times New Roman" w:eastAsia="Andale Sans UI" w:hAnsi="Times New Roman" w:cs="Times New Roman"/>
                <w:kern w:val="3"/>
                <w:lang w:val="en-US" w:bidi="en-US"/>
              </w:rPr>
            </w:pPr>
          </w:p>
        </w:tc>
        <w:tc>
          <w:tcPr>
            <w:tcW w:w="9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C30276" w14:textId="77777777" w:rsidR="006B515D" w:rsidRPr="006B515D" w:rsidRDefault="006B515D" w:rsidP="006B515D">
            <w:pPr>
              <w:suppressAutoHyphens/>
              <w:autoSpaceDN w:val="0"/>
              <w:spacing w:after="0" w:line="276" w:lineRule="auto"/>
              <w:ind w:left="-105" w:right="-2"/>
              <w:jc w:val="center"/>
              <w:textAlignment w:val="baseline"/>
              <w:rPr>
                <w:rFonts w:ascii="Times New Roman" w:eastAsia="Andale Sans UI" w:hAnsi="Times New Roman" w:cs="Times New Roman"/>
                <w:kern w:val="3"/>
                <w:lang w:val="en-US" w:bidi="en-US"/>
              </w:rPr>
            </w:pPr>
          </w:p>
        </w:tc>
        <w:tc>
          <w:tcPr>
            <w:tcW w:w="1134"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tcPr>
          <w:p w14:paraId="724229C1" w14:textId="77777777" w:rsidR="006B515D" w:rsidRPr="006B515D" w:rsidRDefault="006B515D" w:rsidP="006B515D">
            <w:pPr>
              <w:suppressAutoHyphens/>
              <w:autoSpaceDN w:val="0"/>
              <w:spacing w:after="0" w:line="276" w:lineRule="auto"/>
              <w:ind w:left="6"/>
              <w:jc w:val="center"/>
              <w:textAlignment w:val="baseline"/>
              <w:rPr>
                <w:rFonts w:ascii="Times New Roman" w:eastAsia="Andale Sans UI" w:hAnsi="Times New Roman" w:cs="Times New Roman"/>
                <w:kern w:val="3"/>
                <w:lang w:val="en-US" w:bidi="en-US"/>
              </w:rPr>
            </w:pPr>
          </w:p>
        </w:tc>
        <w:tc>
          <w:tcPr>
            <w:tcW w:w="1559"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6F48B67D" w14:textId="77777777" w:rsidR="006B515D" w:rsidRPr="006B515D" w:rsidRDefault="006B515D" w:rsidP="006B515D">
            <w:pPr>
              <w:suppressAutoHyphens/>
              <w:autoSpaceDN w:val="0"/>
              <w:spacing w:after="0" w:line="276" w:lineRule="auto"/>
              <w:ind w:right="1"/>
              <w:jc w:val="center"/>
              <w:textAlignment w:val="baseline"/>
              <w:rPr>
                <w:rFonts w:ascii="Times New Roman" w:eastAsia="Andale Sans UI" w:hAnsi="Times New Roman" w:cs="Times New Roman"/>
                <w:kern w:val="3"/>
                <w:lang w:val="en-US" w:bidi="en-US"/>
              </w:rPr>
            </w:pPr>
          </w:p>
        </w:tc>
        <w:tc>
          <w:tcPr>
            <w:tcW w:w="1347"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38DD078" w14:textId="77777777" w:rsidR="006B515D" w:rsidRPr="006B515D" w:rsidRDefault="006B515D" w:rsidP="006B515D">
            <w:pPr>
              <w:suppressAutoHyphens/>
              <w:autoSpaceDN w:val="0"/>
              <w:spacing w:after="0" w:line="276" w:lineRule="auto"/>
              <w:ind w:right="2"/>
              <w:jc w:val="center"/>
              <w:textAlignment w:val="baseline"/>
              <w:rPr>
                <w:rFonts w:ascii="Times New Roman" w:eastAsia="Andale Sans UI" w:hAnsi="Times New Roman" w:cs="Times New Roman"/>
                <w:kern w:val="3"/>
                <w:lang w:val="en-US" w:bidi="en-US"/>
              </w:rPr>
            </w:pPr>
          </w:p>
        </w:tc>
        <w:tc>
          <w:tcPr>
            <w:tcW w:w="1134"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2837D90" w14:textId="77777777" w:rsidR="006B515D" w:rsidRPr="006B515D" w:rsidRDefault="006B515D" w:rsidP="006B515D">
            <w:pPr>
              <w:suppressAutoHyphens/>
              <w:autoSpaceDN w:val="0"/>
              <w:spacing w:after="0" w:line="276" w:lineRule="auto"/>
              <w:ind w:right="74"/>
              <w:jc w:val="center"/>
              <w:textAlignment w:val="baseline"/>
              <w:rPr>
                <w:rFonts w:ascii="Times New Roman" w:eastAsia="Andale Sans UI" w:hAnsi="Times New Roman" w:cs="Times New Roman"/>
                <w:kern w:val="3"/>
                <w:lang w:val="en-US" w:bidi="en-US"/>
              </w:rPr>
            </w:pPr>
          </w:p>
        </w:tc>
      </w:tr>
    </w:tbl>
    <w:p w14:paraId="5E4454D2" w14:textId="77777777" w:rsidR="006B515D" w:rsidRPr="006B515D" w:rsidRDefault="006B515D" w:rsidP="006B515D">
      <w:pPr>
        <w:suppressAutoHyphens/>
        <w:autoSpaceDN w:val="0"/>
        <w:spacing w:after="0" w:line="276" w:lineRule="auto"/>
        <w:ind w:left="567" w:right="-285"/>
        <w:textAlignment w:val="baseline"/>
        <w:rPr>
          <w:rFonts w:ascii="Times New Roman" w:eastAsia="Andale Sans UI" w:hAnsi="Times New Roman" w:cs="Times New Roman"/>
          <w:b/>
          <w:kern w:val="3"/>
          <w:lang w:val="en-US" w:bidi="en-US"/>
        </w:rPr>
      </w:pPr>
    </w:p>
    <w:p w14:paraId="7E76E70D" w14:textId="77777777" w:rsidR="006B515D" w:rsidRPr="006B515D" w:rsidRDefault="006B515D" w:rsidP="006B515D">
      <w:pPr>
        <w:suppressAutoHyphens/>
        <w:autoSpaceDN w:val="0"/>
        <w:spacing w:after="0" w:line="276" w:lineRule="auto"/>
        <w:ind w:right="-285"/>
        <w:textAlignment w:val="baseline"/>
        <w:rPr>
          <w:rFonts w:ascii="Times New Roman" w:eastAsia="Andale Sans UI" w:hAnsi="Times New Roman" w:cs="Times New Roman"/>
          <w:kern w:val="3"/>
          <w:lang w:bidi="en-US"/>
        </w:rPr>
      </w:pPr>
      <w:r w:rsidRPr="006B515D">
        <w:rPr>
          <w:rFonts w:ascii="Times New Roman" w:eastAsia="Andale Sans UI" w:hAnsi="Times New Roman" w:cs="Times New Roman"/>
          <w:kern w:val="3"/>
          <w:lang w:bidi="en-US"/>
        </w:rPr>
        <w:t>Il consiglio di classe delibera all’unanimità l’attribuzione dei crediti riportati nella tabella sopra riportata.</w:t>
      </w:r>
    </w:p>
    <w:p w14:paraId="328AC86C"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1137A3E4"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1E970E57"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Letto, approvato e sottoscritto, il presente verbale è chiuso alle ore…</w:t>
      </w:r>
      <w:proofErr w:type="gramStart"/>
      <w:r w:rsidRPr="006B515D">
        <w:rPr>
          <w:rFonts w:ascii="Times New Roman" w:eastAsia="Times New Roman" w:hAnsi="Times New Roman" w:cs="Times New Roman"/>
          <w:lang w:eastAsia="it-IT"/>
        </w:rPr>
        <w:t>…….</w:t>
      </w:r>
      <w:proofErr w:type="gramEnd"/>
      <w:r w:rsidRPr="006B515D">
        <w:rPr>
          <w:rFonts w:ascii="Times New Roman" w:eastAsia="Times New Roman" w:hAnsi="Times New Roman" w:cs="Times New Roman"/>
          <w:lang w:eastAsia="it-IT"/>
        </w:rPr>
        <w:t>.</w:t>
      </w:r>
    </w:p>
    <w:p w14:paraId="240DCF0A" w14:textId="77777777" w:rsidR="006B515D" w:rsidRPr="006B515D" w:rsidRDefault="006B515D" w:rsidP="006B515D">
      <w:pPr>
        <w:spacing w:after="0" w:line="240" w:lineRule="auto"/>
        <w:ind w:right="-285"/>
        <w:rPr>
          <w:rFonts w:ascii="Times New Roman" w:eastAsia="Times New Roman" w:hAnsi="Times New Roman" w:cs="Times New Roman"/>
          <w:lang w:eastAsia="it-IT"/>
        </w:rPr>
      </w:pPr>
    </w:p>
    <w:p w14:paraId="40CC6549" w14:textId="77777777" w:rsidR="006B515D" w:rsidRPr="006B515D" w:rsidRDefault="006B515D" w:rsidP="006B515D">
      <w:pPr>
        <w:spacing w:after="0" w:line="240" w:lineRule="auto"/>
        <w:ind w:right="-285"/>
        <w:jc w:val="right"/>
        <w:rPr>
          <w:rFonts w:ascii="Times New Roman" w:eastAsia="Times New Roman" w:hAnsi="Times New Roman" w:cs="Times New Roman"/>
          <w:lang w:eastAsia="it-IT"/>
        </w:rPr>
      </w:pPr>
      <w:r w:rsidRPr="006B515D">
        <w:rPr>
          <w:rFonts w:ascii="Times New Roman" w:eastAsia="Times New Roman" w:hAnsi="Times New Roman" w:cs="Times New Roman"/>
          <w:lang w:eastAsia="it-IT"/>
        </w:rPr>
        <w:t>Il Segretario: ___________________________</w:t>
      </w:r>
      <w:r w:rsidRPr="006B515D">
        <w:rPr>
          <w:rFonts w:ascii="Times New Roman" w:eastAsia="Times New Roman" w:hAnsi="Times New Roman" w:cs="Times New Roman"/>
          <w:lang w:eastAsia="it-IT"/>
        </w:rPr>
        <w:br/>
        <w:t>Il Presidente: ___________________________</w:t>
      </w:r>
    </w:p>
    <w:p w14:paraId="7C567343" w14:textId="77777777" w:rsidR="006B515D" w:rsidRPr="006B515D" w:rsidRDefault="006B515D" w:rsidP="006B515D">
      <w:pPr>
        <w:ind w:right="-285"/>
      </w:pPr>
    </w:p>
    <w:p w14:paraId="1B90D810" w14:textId="77777777" w:rsidR="006B515D" w:rsidRPr="006B515D" w:rsidRDefault="006B515D" w:rsidP="006B515D">
      <w:pPr>
        <w:ind w:right="-285"/>
        <w:rPr>
          <w:rFonts w:ascii="Times New Roman" w:hAnsi="Times New Roman" w:cs="Times New Roman"/>
        </w:rPr>
      </w:pPr>
      <w:r w:rsidRPr="006B515D">
        <w:rPr>
          <w:rFonts w:ascii="Times New Roman" w:hAnsi="Times New Roman" w:cs="Times New Roman"/>
        </w:rPr>
        <w:t>Il consiglio di classe</w:t>
      </w:r>
    </w:p>
    <w:p w14:paraId="06562BAB" w14:textId="77777777" w:rsidR="00CF632D" w:rsidRDefault="00CF632D" w:rsidP="006B515D">
      <w:pPr>
        <w:spacing w:after="0" w:line="240" w:lineRule="auto"/>
        <w:ind w:right="-285"/>
      </w:pPr>
    </w:p>
    <w:sectPr w:rsidR="00CF632D" w:rsidSect="00502152">
      <w:footerReference w:type="default" r:id="rId7"/>
      <w:headerReference w:type="first" r:id="rId8"/>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86D4F" w14:textId="77777777" w:rsidR="00064245" w:rsidRDefault="00064245" w:rsidP="00502152">
      <w:pPr>
        <w:spacing w:after="0" w:line="240" w:lineRule="auto"/>
      </w:pPr>
      <w:r>
        <w:separator/>
      </w:r>
    </w:p>
  </w:endnote>
  <w:endnote w:type="continuationSeparator" w:id="0">
    <w:p w14:paraId="4FB200B9" w14:textId="77777777" w:rsidR="00064245" w:rsidRDefault="00064245" w:rsidP="00502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gency FB">
    <w:panose1 w:val="020B0503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6EA2D368" w14:textId="45361C10" w:rsidR="004D2D84" w:rsidRDefault="004D2D84" w:rsidP="004D2D84">
        <w:pPr>
          <w:pStyle w:val="Intestazione"/>
          <w:jc w:val="right"/>
        </w:pPr>
        <w:r>
          <w:t>p</w:t>
        </w:r>
        <w:r>
          <w:t xml:space="preserve">ag.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w:t>
        </w:r>
        <w:r>
          <w:t>di</w:t>
        </w:r>
        <w:r>
          <w:t xml:space="preserve"> </w:t>
        </w:r>
        <w:r>
          <w:rPr>
            <w:b/>
            <w:bCs/>
            <w:sz w:val="24"/>
            <w:szCs w:val="24"/>
          </w:rPr>
          <w:fldChar w:fldCharType="begin"/>
        </w:r>
        <w:r>
          <w:rPr>
            <w:b/>
            <w:bCs/>
          </w:rPr>
          <w:instrText>NUMPAGES</w:instrText>
        </w:r>
        <w:r>
          <w:rPr>
            <w:b/>
            <w:bCs/>
            <w:sz w:val="24"/>
            <w:szCs w:val="24"/>
          </w:rPr>
          <w:fldChar w:fldCharType="separate"/>
        </w:r>
        <w:r>
          <w:rPr>
            <w:b/>
            <w:bCs/>
            <w:sz w:val="24"/>
            <w:szCs w:val="24"/>
          </w:rPr>
          <w:t>2</w:t>
        </w:r>
        <w:r>
          <w:rPr>
            <w:b/>
            <w:bCs/>
            <w:sz w:val="24"/>
            <w:szCs w:val="24"/>
          </w:rPr>
          <w:fldChar w:fldCharType="end"/>
        </w:r>
      </w:p>
    </w:sdtContent>
  </w:sdt>
  <w:p w14:paraId="552A5571" w14:textId="5B97EC9F" w:rsidR="004027D0" w:rsidRDefault="004027D0" w:rsidP="004D2D84">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83971" w14:textId="77777777" w:rsidR="00064245" w:rsidRDefault="00064245" w:rsidP="00502152">
      <w:pPr>
        <w:spacing w:after="0" w:line="240" w:lineRule="auto"/>
      </w:pPr>
      <w:r>
        <w:separator/>
      </w:r>
    </w:p>
  </w:footnote>
  <w:footnote w:type="continuationSeparator" w:id="0">
    <w:p w14:paraId="0BB73AEA" w14:textId="77777777" w:rsidR="00064245" w:rsidRDefault="00064245" w:rsidP="00502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7896B" w14:textId="77777777" w:rsidR="004027D0" w:rsidRPr="002209A9" w:rsidRDefault="004027D0" w:rsidP="004027D0">
    <w:pPr>
      <w:pBdr>
        <w:bottom w:val="single" w:sz="4" w:space="1" w:color="000000"/>
      </w:pBdr>
      <w:spacing w:after="0" w:line="240" w:lineRule="auto"/>
      <w:jc w:val="center"/>
      <w:rPr>
        <w:rFonts w:ascii="Times New Roman" w:eastAsia="Times New Roman" w:hAnsi="Times New Roman" w:cs="Agency FB"/>
        <w:sz w:val="32"/>
        <w:szCs w:val="32"/>
      </w:rPr>
    </w:pPr>
    <w:bookmarkStart w:id="0" w:name="_Hlk238333461"/>
    <w:r w:rsidRPr="002209A9">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3594C99E" wp14:editId="28077636">
          <wp:simplePos x="0" y="0"/>
          <wp:positionH relativeFrom="column">
            <wp:posOffset>2707005</wp:posOffset>
          </wp:positionH>
          <wp:positionV relativeFrom="paragraph">
            <wp:posOffset>-217170</wp:posOffset>
          </wp:positionV>
          <wp:extent cx="688975" cy="676275"/>
          <wp:effectExtent l="0" t="0" r="0" b="0"/>
          <wp:wrapNone/>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9A9">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414EB7DB" wp14:editId="03F015EB">
          <wp:simplePos x="0" y="0"/>
          <wp:positionH relativeFrom="column">
            <wp:posOffset>5298440</wp:posOffset>
          </wp:positionH>
          <wp:positionV relativeFrom="paragraph">
            <wp:posOffset>-146685</wp:posOffset>
          </wp:positionV>
          <wp:extent cx="655320" cy="604520"/>
          <wp:effectExtent l="0" t="0" r="0" b="0"/>
          <wp:wrapNone/>
          <wp:docPr id="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604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9A9">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2C85852E" wp14:editId="19530104">
          <wp:simplePos x="0" y="0"/>
          <wp:positionH relativeFrom="column">
            <wp:posOffset>210185</wp:posOffset>
          </wp:positionH>
          <wp:positionV relativeFrom="paragraph">
            <wp:posOffset>-130175</wp:posOffset>
          </wp:positionV>
          <wp:extent cx="423545" cy="523875"/>
          <wp:effectExtent l="0" t="0" r="0" b="0"/>
          <wp:wrapNone/>
          <wp:docPr id="2" name="Immagine 23" descr="logo_Sici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3" descr="logo_Sicil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2354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1FCB13" w14:textId="77777777" w:rsidR="004027D0" w:rsidRPr="002209A9" w:rsidRDefault="004027D0" w:rsidP="004027D0">
    <w:pPr>
      <w:pBdr>
        <w:bottom w:val="single" w:sz="4" w:space="1" w:color="000000"/>
      </w:pBdr>
      <w:spacing w:after="0" w:line="240" w:lineRule="auto"/>
      <w:jc w:val="center"/>
      <w:rPr>
        <w:rFonts w:ascii="Times New Roman" w:eastAsia="Times New Roman" w:hAnsi="Times New Roman" w:cs="Agency FB"/>
        <w:sz w:val="32"/>
        <w:szCs w:val="32"/>
      </w:rPr>
    </w:pPr>
  </w:p>
  <w:p w14:paraId="55BE85D2" w14:textId="77777777" w:rsidR="004027D0" w:rsidRPr="002209A9" w:rsidRDefault="004027D0" w:rsidP="004027D0">
    <w:pPr>
      <w:pBdr>
        <w:bottom w:val="single" w:sz="4" w:space="1" w:color="000000"/>
      </w:pBdr>
      <w:spacing w:after="0" w:line="240" w:lineRule="auto"/>
      <w:jc w:val="center"/>
      <w:rPr>
        <w:rFonts w:ascii="Times New Roman" w:eastAsia="Times New Roman" w:hAnsi="Times New Roman" w:cs="Times New Roman"/>
        <w:sz w:val="32"/>
        <w:szCs w:val="32"/>
      </w:rPr>
    </w:pPr>
    <w:r w:rsidRPr="002209A9">
      <w:rPr>
        <w:rFonts w:ascii="Times New Roman" w:eastAsia="Times New Roman" w:hAnsi="Times New Roman" w:cs="Agency FB"/>
        <w:sz w:val="32"/>
        <w:szCs w:val="32"/>
      </w:rPr>
      <w:t>LICEO GINNASIO STATALE “G. VERGA” - 95031 ADRANO (CT)</w:t>
    </w:r>
  </w:p>
  <w:p w14:paraId="0920B50A" w14:textId="77777777" w:rsidR="004027D0" w:rsidRPr="005E3393" w:rsidRDefault="004027D0" w:rsidP="004027D0">
    <w:pPr>
      <w:spacing w:after="0" w:line="240" w:lineRule="auto"/>
      <w:jc w:val="center"/>
      <w:rPr>
        <w:rFonts w:ascii="Times New Roman" w:eastAsia="Calibri" w:hAnsi="Times New Roman" w:cs="Times New Roman"/>
        <w:b/>
        <w:bCs/>
        <w:sz w:val="18"/>
        <w:szCs w:val="18"/>
        <w:lang w:eastAsia="ar-SA"/>
      </w:rPr>
    </w:pPr>
    <w:r w:rsidRPr="005E3393">
      <w:rPr>
        <w:rFonts w:ascii="Times New Roman" w:eastAsia="Calibri" w:hAnsi="Times New Roman" w:cs="Times New Roman"/>
        <w:b/>
        <w:bCs/>
        <w:sz w:val="18"/>
        <w:szCs w:val="18"/>
        <w:lang w:eastAsia="ar-SA"/>
      </w:rPr>
      <w:t>LICEO SCIENTIFICO – SCIENZE APPLICATE – CLASSICO – LINGUISTICO – SCIENZE UMANE – EC. SOCIALE</w:t>
    </w:r>
  </w:p>
  <w:p w14:paraId="46CDFBC0" w14:textId="77777777" w:rsidR="004027D0" w:rsidRPr="005E3393" w:rsidRDefault="004027D0" w:rsidP="004027D0">
    <w:pPr>
      <w:spacing w:after="0" w:line="240" w:lineRule="auto"/>
      <w:jc w:val="center"/>
      <w:rPr>
        <w:rFonts w:ascii="Times New Roman" w:eastAsia="Calibri" w:hAnsi="Times New Roman" w:cs="Times New Roman"/>
        <w:sz w:val="20"/>
        <w:szCs w:val="20"/>
        <w:lang w:eastAsia="ar-SA"/>
      </w:rPr>
    </w:pPr>
    <w:r w:rsidRPr="005E3393">
      <w:rPr>
        <w:rFonts w:ascii="Times New Roman" w:eastAsia="Calibri" w:hAnsi="Times New Roman" w:cs="Times New Roman"/>
        <w:sz w:val="20"/>
        <w:szCs w:val="20"/>
        <w:lang w:eastAsia="ar-SA"/>
      </w:rPr>
      <w:t xml:space="preserve">Sede Centrale: Via S. D’Acquisto, 16 - Tel. 095/6136075 – Sede succursale: Via Donatello, 80 - Tel. 095/6136084 </w:t>
    </w:r>
  </w:p>
  <w:p w14:paraId="673FDAA7" w14:textId="77777777" w:rsidR="004027D0" w:rsidRPr="005E3393" w:rsidRDefault="004027D0" w:rsidP="004027D0">
    <w:pPr>
      <w:spacing w:after="0" w:line="240" w:lineRule="auto"/>
      <w:jc w:val="center"/>
      <w:rPr>
        <w:rFonts w:ascii="Times New Roman" w:hAnsi="Times New Roman" w:cs="Times New Roman"/>
        <w:sz w:val="20"/>
        <w:szCs w:val="20"/>
      </w:rPr>
    </w:pPr>
    <w:r w:rsidRPr="005E3393">
      <w:rPr>
        <w:rFonts w:ascii="Times New Roman" w:eastAsia="Calibri" w:hAnsi="Times New Roman" w:cs="Times New Roman"/>
        <w:sz w:val="20"/>
        <w:szCs w:val="20"/>
        <w:lang w:eastAsia="ar-SA"/>
      </w:rPr>
      <w:t xml:space="preserve">e-mail </w:t>
    </w:r>
    <w:hyperlink r:id="rId4" w:history="1">
      <w:r w:rsidRPr="005E3393">
        <w:rPr>
          <w:rFonts w:ascii="Times New Roman" w:eastAsia="Calibri" w:hAnsi="Times New Roman" w:cs="Times New Roman"/>
          <w:color w:val="0000FF"/>
          <w:sz w:val="20"/>
          <w:szCs w:val="20"/>
          <w:u w:val="single"/>
          <w:lang w:eastAsia="ar-SA"/>
        </w:rPr>
        <w:t>ctpc01000a@istruzione.it</w:t>
      </w:r>
    </w:hyperlink>
    <w:r w:rsidRPr="005E3393">
      <w:rPr>
        <w:rFonts w:ascii="Times New Roman" w:eastAsia="Calibri" w:hAnsi="Times New Roman" w:cs="Times New Roman"/>
        <w:sz w:val="20"/>
        <w:szCs w:val="20"/>
        <w:lang w:eastAsia="ar-SA"/>
      </w:rPr>
      <w:t xml:space="preserve"> - PEC:</w:t>
    </w:r>
    <w:hyperlink r:id="rId5" w:history="1">
      <w:r w:rsidRPr="005E3393">
        <w:rPr>
          <w:rFonts w:ascii="Times New Roman" w:eastAsia="Calibri" w:hAnsi="Times New Roman" w:cs="Times New Roman"/>
          <w:color w:val="0000FF"/>
          <w:sz w:val="20"/>
          <w:szCs w:val="20"/>
          <w:u w:val="single"/>
          <w:lang w:eastAsia="ar-SA"/>
        </w:rPr>
        <w:t>ctpc01000a@pec.istruzione.it</w:t>
      </w:r>
    </w:hyperlink>
    <w:r w:rsidRPr="005E3393">
      <w:rPr>
        <w:rFonts w:ascii="Times New Roman" w:hAnsi="Times New Roman" w:cs="Times New Roman"/>
        <w:sz w:val="20"/>
        <w:szCs w:val="20"/>
      </w:rPr>
      <w:t xml:space="preserve">  </w:t>
    </w:r>
    <w:r w:rsidRPr="005E3393">
      <w:rPr>
        <w:rFonts w:ascii="Times New Roman" w:eastAsia="Calibri" w:hAnsi="Times New Roman" w:cs="Times New Roman"/>
        <w:sz w:val="20"/>
        <w:szCs w:val="20"/>
        <w:lang w:eastAsia="ar-SA"/>
      </w:rPr>
      <w:t xml:space="preserve">Sito Web scuola: </w:t>
    </w:r>
    <w:hyperlink r:id="rId6" w:history="1">
      <w:r w:rsidRPr="005E3393">
        <w:rPr>
          <w:rFonts w:ascii="Times New Roman" w:eastAsia="Calibri" w:hAnsi="Times New Roman" w:cs="Times New Roman"/>
          <w:color w:val="0000FF"/>
          <w:sz w:val="20"/>
          <w:szCs w:val="20"/>
          <w:u w:val="single"/>
          <w:lang w:eastAsia="ar-SA"/>
        </w:rPr>
        <w:t>www.liceovergadrano.edu.it</w:t>
      </w:r>
    </w:hyperlink>
  </w:p>
  <w:p w14:paraId="17B413B5" w14:textId="77777777" w:rsidR="004027D0" w:rsidRPr="00F94012" w:rsidRDefault="004027D0" w:rsidP="004027D0">
    <w:pPr>
      <w:spacing w:after="0" w:line="240" w:lineRule="auto"/>
      <w:jc w:val="center"/>
      <w:rPr>
        <w:rFonts w:ascii="Times New Roman" w:eastAsia="Calibri" w:hAnsi="Times New Roman" w:cs="Times New Roman"/>
        <w:color w:val="0000FF"/>
        <w:sz w:val="16"/>
        <w:szCs w:val="16"/>
        <w:u w:val="single"/>
        <w:lang w:eastAsia="ar-SA"/>
      </w:rPr>
    </w:pPr>
    <w:r w:rsidRPr="00F94012">
      <w:rPr>
        <w:rFonts w:ascii="Times New Roman" w:eastAsia="Calibri" w:hAnsi="Times New Roman" w:cs="Times New Roman"/>
        <w:sz w:val="20"/>
        <w:szCs w:val="20"/>
        <w:lang w:eastAsia="ar-SA"/>
      </w:rPr>
      <w:t>Codice Fiscale: 80012580876 – Codice . Meccanografico . CTPC01000A</w:t>
    </w:r>
    <w:r w:rsidRPr="00F94012">
      <w:rPr>
        <w:rFonts w:ascii="Times New Roman" w:eastAsia="Calibri" w:hAnsi="Times New Roman" w:cs="Times New Roman"/>
        <w:sz w:val="16"/>
        <w:szCs w:val="16"/>
        <w:lang w:eastAsia="ar-SA"/>
      </w:rPr>
      <w:t xml:space="preserve"> -</w:t>
    </w:r>
  </w:p>
  <w:p w14:paraId="7264D4D4" w14:textId="77777777" w:rsidR="004027D0" w:rsidRPr="00F94012" w:rsidRDefault="004027D0" w:rsidP="004027D0">
    <w:pPr>
      <w:spacing w:after="0" w:line="240" w:lineRule="auto"/>
      <w:jc w:val="center"/>
      <w:rPr>
        <w:rFonts w:ascii="Garamond" w:eastAsia="Calibri" w:hAnsi="Garamond" w:cs="Agency FB"/>
        <w:color w:val="0000FF"/>
        <w:sz w:val="16"/>
        <w:szCs w:val="16"/>
        <w:u w:val="single"/>
        <w:lang w:eastAsia="ar-SA"/>
      </w:rPr>
    </w:pPr>
    <w:r w:rsidRPr="002209A9">
      <w:rPr>
        <w:rFonts w:ascii="Agency FB" w:eastAsia="Calibri" w:hAnsi="Agency FB" w:cs="Agency FB"/>
        <w:b/>
        <w:noProof/>
        <w:sz w:val="24"/>
        <w:szCs w:val="20"/>
      </w:rPr>
      <w:drawing>
        <wp:anchor distT="0" distB="0" distL="114300" distR="114300" simplePos="0" relativeHeight="251662336" behindDoc="0" locked="0" layoutInCell="1" allowOverlap="1" wp14:anchorId="205ABEFC" wp14:editId="545D9CCB">
          <wp:simplePos x="0" y="0"/>
          <wp:positionH relativeFrom="column">
            <wp:posOffset>1905</wp:posOffset>
          </wp:positionH>
          <wp:positionV relativeFrom="paragraph">
            <wp:posOffset>55245</wp:posOffset>
          </wp:positionV>
          <wp:extent cx="6143625" cy="798195"/>
          <wp:effectExtent l="19050" t="0" r="28575" b="268605"/>
          <wp:wrapNone/>
          <wp:docPr id="900037599" name="Immagine 32539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25397936"/>
                  <pic:cNvPicPr>
                    <a:picLocks noChangeAspect="1" noChangeArrowheads="1"/>
                  </pic:cNvPicPr>
                </pic:nvPicPr>
                <pic:blipFill>
                  <a:blip r:embed="rId7">
                    <a:extLst>
                      <a:ext uri="{28A0092B-C50C-407E-A947-70E740481C1C}">
                        <a14:useLocalDpi xmlns:a14="http://schemas.microsoft.com/office/drawing/2010/main" val="0"/>
                      </a:ext>
                    </a:extLst>
                  </a:blip>
                  <a:srcRect b="23241"/>
                  <a:stretch>
                    <a:fillRect/>
                  </a:stretch>
                </pic:blipFill>
                <pic:spPr bwMode="auto">
                  <a:xfrm>
                    <a:off x="0" y="0"/>
                    <a:ext cx="6143625" cy="7981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2145AD32" w14:textId="77777777" w:rsidR="004027D0" w:rsidRPr="00F94012" w:rsidRDefault="004027D0" w:rsidP="004027D0">
    <w:pPr>
      <w:spacing w:after="0" w:line="240" w:lineRule="auto"/>
      <w:jc w:val="center"/>
      <w:rPr>
        <w:rFonts w:ascii="Garamond" w:eastAsia="Calibri" w:hAnsi="Garamond" w:cs="Agency FB"/>
        <w:color w:val="0000FF"/>
        <w:sz w:val="16"/>
        <w:szCs w:val="16"/>
        <w:u w:val="single"/>
        <w:lang w:eastAsia="ar-SA"/>
      </w:rPr>
    </w:pPr>
  </w:p>
  <w:p w14:paraId="09122B76" w14:textId="77777777" w:rsidR="004027D0" w:rsidRPr="00F94012" w:rsidRDefault="004027D0" w:rsidP="004027D0">
    <w:pPr>
      <w:spacing w:after="0" w:line="240" w:lineRule="auto"/>
      <w:rPr>
        <w:rFonts w:ascii="Times New Roman" w:eastAsia="Times New Roman" w:hAnsi="Times New Roman" w:cs="Times New Roman"/>
        <w:sz w:val="24"/>
        <w:szCs w:val="24"/>
        <w:lang w:eastAsia="ar-SA"/>
      </w:rPr>
    </w:pPr>
  </w:p>
  <w:bookmarkEnd w:id="0"/>
  <w:p w14:paraId="191A0E9C" w14:textId="77777777" w:rsidR="004027D0" w:rsidRPr="00F94012" w:rsidRDefault="004027D0" w:rsidP="004027D0">
    <w:pPr>
      <w:spacing w:after="0" w:line="240" w:lineRule="auto"/>
      <w:rPr>
        <w:rFonts w:ascii="Times New Roman" w:eastAsia="Times New Roman" w:hAnsi="Times New Roman" w:cs="Times New Roman"/>
        <w:sz w:val="24"/>
        <w:szCs w:val="24"/>
        <w:lang w:eastAsia="ar-SA"/>
      </w:rPr>
    </w:pPr>
  </w:p>
  <w:p w14:paraId="17AF27C1" w14:textId="77777777" w:rsidR="004027D0" w:rsidRPr="00F94012" w:rsidRDefault="004027D0" w:rsidP="004027D0">
    <w:pPr>
      <w:pStyle w:val="Intestazione"/>
    </w:pPr>
  </w:p>
  <w:p w14:paraId="6B354B6D" w14:textId="77777777" w:rsidR="00502152" w:rsidRDefault="0050215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305A9"/>
    <w:multiLevelType w:val="multilevel"/>
    <w:tmpl w:val="8668DE26"/>
    <w:styleLink w:val="WWNum1aaa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 w15:restartNumberingAfterBreak="0">
    <w:nsid w:val="79D7702A"/>
    <w:multiLevelType w:val="multilevel"/>
    <w:tmpl w:val="8356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7F2097"/>
    <w:multiLevelType w:val="multilevel"/>
    <w:tmpl w:val="D6C03724"/>
    <w:styleLink w:val="WWNum1aaaa"/>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rPr>
    </w:lvl>
    <w:lvl w:ilvl="8">
      <w:numFmt w:val="bullet"/>
      <w:lvlText w:val=""/>
      <w:lvlJc w:val="left"/>
      <w:pPr>
        <w:ind w:left="7047" w:hanging="360"/>
      </w:pPr>
      <w:rPr>
        <w:rFonts w:ascii="Wingdings" w:hAnsi="Wingdings"/>
      </w:rPr>
    </w:lvl>
  </w:abstractNum>
  <w:abstractNum w:abstractNumId="3" w15:restartNumberingAfterBreak="0">
    <w:nsid w:val="7E0F5E10"/>
    <w:multiLevelType w:val="hybridMultilevel"/>
    <w:tmpl w:val="9CE218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28193204">
    <w:abstractNumId w:val="1"/>
  </w:num>
  <w:num w:numId="2" w16cid:durableId="642391673">
    <w:abstractNumId w:val="3"/>
  </w:num>
  <w:num w:numId="3" w16cid:durableId="240067787">
    <w:abstractNumId w:val="0"/>
  </w:num>
  <w:num w:numId="4" w16cid:durableId="807280283">
    <w:abstractNumId w:val="0"/>
  </w:num>
  <w:num w:numId="5" w16cid:durableId="1691108295">
    <w:abstractNumId w:val="2"/>
  </w:num>
  <w:num w:numId="6" w16cid:durableId="10297258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F0"/>
    <w:rsid w:val="00017C58"/>
    <w:rsid w:val="00064245"/>
    <w:rsid w:val="00084DD1"/>
    <w:rsid w:val="002E291F"/>
    <w:rsid w:val="003E3E8B"/>
    <w:rsid w:val="004027D0"/>
    <w:rsid w:val="004D2D84"/>
    <w:rsid w:val="00502152"/>
    <w:rsid w:val="005D5DAC"/>
    <w:rsid w:val="006B515D"/>
    <w:rsid w:val="007004E1"/>
    <w:rsid w:val="00743FED"/>
    <w:rsid w:val="00812374"/>
    <w:rsid w:val="008D5FB3"/>
    <w:rsid w:val="00BC51F0"/>
    <w:rsid w:val="00C31339"/>
    <w:rsid w:val="00CC17DE"/>
    <w:rsid w:val="00CE6084"/>
    <w:rsid w:val="00CF632D"/>
    <w:rsid w:val="00D64ACC"/>
    <w:rsid w:val="00DC53B0"/>
    <w:rsid w:val="00E1258C"/>
    <w:rsid w:val="00F178BE"/>
    <w:rsid w:val="00F17C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57545"/>
  <w15:chartTrackingRefBased/>
  <w15:docId w15:val="{586918EB-37B5-4D64-B317-3C765911B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qyif">
    <w:name w:val="inqyif"/>
    <w:basedOn w:val="Carpredefinitoparagrafo"/>
    <w:rsid w:val="00CF632D"/>
  </w:style>
  <w:style w:type="character" w:styleId="Enfasigrassetto">
    <w:name w:val="Strong"/>
    <w:basedOn w:val="Carpredefinitoparagrafo"/>
    <w:uiPriority w:val="22"/>
    <w:qFormat/>
    <w:rsid w:val="00CF632D"/>
    <w:rPr>
      <w:b/>
      <w:bCs/>
    </w:rPr>
  </w:style>
  <w:style w:type="paragraph" w:customStyle="1" w:styleId="Standard">
    <w:name w:val="Standard"/>
    <w:rsid w:val="00E1258C"/>
    <w:pPr>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Corpotesto">
    <w:name w:val="Body Text"/>
    <w:basedOn w:val="Normale"/>
    <w:link w:val="CorpotestoCarattere"/>
    <w:rsid w:val="00E1258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testoCarattere">
    <w:name w:val="Corpo testo Carattere"/>
    <w:basedOn w:val="Carpredefinitoparagrafo"/>
    <w:link w:val="Corpotesto"/>
    <w:rsid w:val="00E1258C"/>
    <w:rPr>
      <w:rFonts w:ascii="Times New Roman" w:eastAsia="Times New Roman" w:hAnsi="Times New Roman" w:cs="Times New Roman"/>
      <w:sz w:val="24"/>
      <w:szCs w:val="24"/>
    </w:rPr>
  </w:style>
  <w:style w:type="table" w:styleId="Grigliatabella">
    <w:name w:val="Table Grid"/>
    <w:basedOn w:val="Tabellanormale"/>
    <w:uiPriority w:val="39"/>
    <w:rsid w:val="00E12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1258C"/>
    <w:pPr>
      <w:ind w:left="720"/>
      <w:contextualSpacing/>
    </w:pPr>
  </w:style>
  <w:style w:type="paragraph" w:customStyle="1" w:styleId="Default">
    <w:name w:val="Default"/>
    <w:rsid w:val="00743FE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ParagraphNumberBulletsListParagraph1normalFirstlevelbulletCitationListTableofcontentsnumberedListParagraphCharCharb1Number1SGLTextListParagraphnewListParagraph11ListParagraph2ColorfulList-Accent11List-1">
    <w:name w:val="List Paragraph;Number Bullets;List Paragraph1;normal;First level bullet;Citation List;Table of contents numbered;List Paragraph Char Char;b1;Number_1;SGLText List Paragraph;new;List Paragraph11;List Paragraph2;Colorful List - Accent 11;列出段落;List-1"/>
    <w:basedOn w:val="Standard"/>
    <w:rsid w:val="00743FED"/>
    <w:pPr>
      <w:ind w:left="249" w:hanging="139"/>
    </w:pPr>
  </w:style>
  <w:style w:type="paragraph" w:customStyle="1" w:styleId="Normale5">
    <w:name w:val="Normale5"/>
    <w:rsid w:val="00743FED"/>
    <w:pPr>
      <w:autoSpaceDN w:val="0"/>
      <w:spacing w:before="100" w:after="100" w:line="271" w:lineRule="auto"/>
    </w:pPr>
    <w:rPr>
      <w:rFonts w:ascii="Calibri" w:eastAsia="Symbol" w:hAnsi="Calibri" w:cs="Times New Roman"/>
      <w:kern w:val="3"/>
      <w:sz w:val="24"/>
      <w:szCs w:val="24"/>
      <w:lang w:eastAsia="it-IT"/>
    </w:rPr>
  </w:style>
  <w:style w:type="paragraph" w:customStyle="1" w:styleId="Normale3">
    <w:name w:val="Normale3"/>
    <w:rsid w:val="00743FED"/>
    <w:pPr>
      <w:autoSpaceDN w:val="0"/>
      <w:spacing w:after="0" w:line="240" w:lineRule="auto"/>
    </w:pPr>
    <w:rPr>
      <w:rFonts w:ascii="Calibri" w:eastAsia="DengXian" w:hAnsi="Calibri" w:cs="Calibri"/>
      <w:kern w:val="3"/>
      <w:sz w:val="24"/>
      <w:szCs w:val="24"/>
      <w:lang w:eastAsia="it-IT"/>
    </w:rPr>
  </w:style>
  <w:style w:type="paragraph" w:customStyle="1" w:styleId="NormaleWeb2">
    <w:name w:val="Normale (Web)2"/>
    <w:basedOn w:val="Standard"/>
    <w:rsid w:val="00743FED"/>
    <w:pPr>
      <w:spacing w:before="100" w:after="100"/>
    </w:pPr>
    <w:rPr>
      <w:lang w:eastAsia="it-IT"/>
    </w:rPr>
  </w:style>
  <w:style w:type="paragraph" w:customStyle="1" w:styleId="Paragrafoelenco3">
    <w:name w:val="Paragrafo elenco3"/>
    <w:basedOn w:val="Standard"/>
    <w:qFormat/>
    <w:rsid w:val="00743FED"/>
    <w:pPr>
      <w:spacing w:before="100" w:after="100" w:line="271" w:lineRule="auto"/>
    </w:pPr>
    <w:rPr>
      <w:rFonts w:ascii="Calibri" w:eastAsia="DengXian" w:hAnsi="Calibri" w:cs="Calibri"/>
      <w:lang w:eastAsia="it-IT"/>
    </w:rPr>
  </w:style>
  <w:style w:type="numbering" w:customStyle="1" w:styleId="WWNum1aaaaa">
    <w:name w:val="WWNum1aaaaa"/>
    <w:basedOn w:val="Nessunelenco"/>
    <w:rsid w:val="00743FED"/>
    <w:pPr>
      <w:numPr>
        <w:numId w:val="3"/>
      </w:numPr>
    </w:pPr>
  </w:style>
  <w:style w:type="numbering" w:customStyle="1" w:styleId="WWNum1aaaa">
    <w:name w:val="WWNum1aaaa"/>
    <w:basedOn w:val="Nessunelenco"/>
    <w:rsid w:val="00C31339"/>
    <w:pPr>
      <w:numPr>
        <w:numId w:val="5"/>
      </w:numPr>
    </w:pPr>
  </w:style>
  <w:style w:type="paragraph" w:styleId="Intestazione">
    <w:name w:val="header"/>
    <w:basedOn w:val="Normale"/>
    <w:link w:val="IntestazioneCarattere"/>
    <w:uiPriority w:val="99"/>
    <w:unhideWhenUsed/>
    <w:rsid w:val="0050215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02152"/>
  </w:style>
  <w:style w:type="paragraph" w:styleId="Pidipagina">
    <w:name w:val="footer"/>
    <w:basedOn w:val="Normale"/>
    <w:link w:val="PidipaginaCarattere"/>
    <w:uiPriority w:val="99"/>
    <w:unhideWhenUsed/>
    <w:rsid w:val="0050215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02152"/>
  </w:style>
  <w:style w:type="numbering" w:customStyle="1" w:styleId="WWNum1aaaaa1">
    <w:name w:val="WWNum1aaaaa1"/>
    <w:basedOn w:val="Nessunelenco"/>
    <w:rsid w:val="006B515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918923">
      <w:bodyDiv w:val="1"/>
      <w:marLeft w:val="0"/>
      <w:marRight w:val="0"/>
      <w:marTop w:val="0"/>
      <w:marBottom w:val="0"/>
      <w:divBdr>
        <w:top w:val="none" w:sz="0" w:space="0" w:color="auto"/>
        <w:left w:val="none" w:sz="0" w:space="0" w:color="auto"/>
        <w:bottom w:val="none" w:sz="0" w:space="0" w:color="auto"/>
        <w:right w:val="none" w:sz="0" w:space="0" w:color="auto"/>
      </w:divBdr>
      <w:divsChild>
        <w:div w:id="929463642">
          <w:marLeft w:val="0"/>
          <w:marRight w:val="0"/>
          <w:marTop w:val="0"/>
          <w:marBottom w:val="0"/>
          <w:divBdr>
            <w:top w:val="none" w:sz="0" w:space="0" w:color="auto"/>
            <w:left w:val="none" w:sz="0" w:space="0" w:color="auto"/>
            <w:bottom w:val="none" w:sz="0" w:space="0" w:color="auto"/>
            <w:right w:val="none" w:sz="0" w:space="0" w:color="auto"/>
          </w:divBdr>
        </w:div>
        <w:div w:id="24792261">
          <w:marLeft w:val="0"/>
          <w:marRight w:val="0"/>
          <w:marTop w:val="0"/>
          <w:marBottom w:val="0"/>
          <w:divBdr>
            <w:top w:val="none" w:sz="0" w:space="0" w:color="auto"/>
            <w:left w:val="none" w:sz="0" w:space="0" w:color="auto"/>
            <w:bottom w:val="none" w:sz="0" w:space="0" w:color="auto"/>
            <w:right w:val="none" w:sz="0" w:space="0" w:color="auto"/>
          </w:divBdr>
        </w:div>
        <w:div w:id="1367174712">
          <w:marLeft w:val="0"/>
          <w:marRight w:val="0"/>
          <w:marTop w:val="0"/>
          <w:marBottom w:val="0"/>
          <w:divBdr>
            <w:top w:val="none" w:sz="0" w:space="0" w:color="auto"/>
            <w:left w:val="none" w:sz="0" w:space="0" w:color="auto"/>
            <w:bottom w:val="none" w:sz="0" w:space="0" w:color="auto"/>
            <w:right w:val="none" w:sz="0" w:space="0" w:color="auto"/>
          </w:divBdr>
        </w:div>
        <w:div w:id="1912962542">
          <w:marLeft w:val="0"/>
          <w:marRight w:val="0"/>
          <w:marTop w:val="0"/>
          <w:marBottom w:val="0"/>
          <w:divBdr>
            <w:top w:val="none" w:sz="0" w:space="0" w:color="auto"/>
            <w:left w:val="none" w:sz="0" w:space="0" w:color="auto"/>
            <w:bottom w:val="none" w:sz="0" w:space="0" w:color="auto"/>
            <w:right w:val="none" w:sz="0" w:space="0" w:color="auto"/>
          </w:divBdr>
          <w:divsChild>
            <w:div w:id="880287919">
              <w:marLeft w:val="0"/>
              <w:marRight w:val="0"/>
              <w:marTop w:val="0"/>
              <w:marBottom w:val="0"/>
              <w:divBdr>
                <w:top w:val="none" w:sz="0" w:space="0" w:color="auto"/>
                <w:left w:val="none" w:sz="0" w:space="0" w:color="auto"/>
                <w:bottom w:val="none" w:sz="0" w:space="0" w:color="auto"/>
                <w:right w:val="none" w:sz="0" w:space="0" w:color="auto"/>
              </w:divBdr>
            </w:div>
          </w:divsChild>
        </w:div>
        <w:div w:id="786847952">
          <w:marLeft w:val="0"/>
          <w:marRight w:val="0"/>
          <w:marTop w:val="0"/>
          <w:marBottom w:val="0"/>
          <w:divBdr>
            <w:top w:val="none" w:sz="0" w:space="0" w:color="auto"/>
            <w:left w:val="none" w:sz="0" w:space="0" w:color="auto"/>
            <w:bottom w:val="none" w:sz="0" w:space="0" w:color="auto"/>
            <w:right w:val="none" w:sz="0" w:space="0" w:color="auto"/>
          </w:divBdr>
          <w:divsChild>
            <w:div w:id="1043824223">
              <w:marLeft w:val="0"/>
              <w:marRight w:val="0"/>
              <w:marTop w:val="0"/>
              <w:marBottom w:val="0"/>
              <w:divBdr>
                <w:top w:val="none" w:sz="0" w:space="0" w:color="auto"/>
                <w:left w:val="none" w:sz="0" w:space="0" w:color="auto"/>
                <w:bottom w:val="none" w:sz="0" w:space="0" w:color="auto"/>
                <w:right w:val="none" w:sz="0" w:space="0" w:color="auto"/>
              </w:divBdr>
            </w:div>
          </w:divsChild>
        </w:div>
        <w:div w:id="857736076">
          <w:marLeft w:val="0"/>
          <w:marRight w:val="0"/>
          <w:marTop w:val="0"/>
          <w:marBottom w:val="0"/>
          <w:divBdr>
            <w:top w:val="none" w:sz="0" w:space="0" w:color="auto"/>
            <w:left w:val="none" w:sz="0" w:space="0" w:color="auto"/>
            <w:bottom w:val="none" w:sz="0" w:space="0" w:color="auto"/>
            <w:right w:val="none" w:sz="0" w:space="0" w:color="auto"/>
          </w:divBdr>
          <w:divsChild>
            <w:div w:id="916283256">
              <w:marLeft w:val="0"/>
              <w:marRight w:val="0"/>
              <w:marTop w:val="0"/>
              <w:marBottom w:val="0"/>
              <w:divBdr>
                <w:top w:val="none" w:sz="0" w:space="0" w:color="auto"/>
                <w:left w:val="none" w:sz="0" w:space="0" w:color="auto"/>
                <w:bottom w:val="none" w:sz="0" w:space="0" w:color="auto"/>
                <w:right w:val="none" w:sz="0" w:space="0" w:color="auto"/>
              </w:divBdr>
            </w:div>
          </w:divsChild>
        </w:div>
        <w:div w:id="326441547">
          <w:marLeft w:val="0"/>
          <w:marRight w:val="0"/>
          <w:marTop w:val="0"/>
          <w:marBottom w:val="0"/>
          <w:divBdr>
            <w:top w:val="none" w:sz="0" w:space="0" w:color="auto"/>
            <w:left w:val="none" w:sz="0" w:space="0" w:color="auto"/>
            <w:bottom w:val="none" w:sz="0" w:space="0" w:color="auto"/>
            <w:right w:val="none" w:sz="0" w:space="0" w:color="auto"/>
          </w:divBdr>
        </w:div>
      </w:divsChild>
    </w:div>
    <w:div w:id="1374647710">
      <w:bodyDiv w:val="1"/>
      <w:marLeft w:val="0"/>
      <w:marRight w:val="0"/>
      <w:marTop w:val="0"/>
      <w:marBottom w:val="0"/>
      <w:divBdr>
        <w:top w:val="none" w:sz="0" w:space="0" w:color="auto"/>
        <w:left w:val="none" w:sz="0" w:space="0" w:color="auto"/>
        <w:bottom w:val="none" w:sz="0" w:space="0" w:color="auto"/>
        <w:right w:val="none" w:sz="0" w:space="0" w:color="auto"/>
      </w:divBdr>
      <w:divsChild>
        <w:div w:id="569583998">
          <w:marLeft w:val="0"/>
          <w:marRight w:val="0"/>
          <w:marTop w:val="0"/>
          <w:marBottom w:val="0"/>
          <w:divBdr>
            <w:top w:val="none" w:sz="0" w:space="0" w:color="auto"/>
            <w:left w:val="none" w:sz="0" w:space="0" w:color="auto"/>
            <w:bottom w:val="none" w:sz="0" w:space="0" w:color="auto"/>
            <w:right w:val="none" w:sz="0" w:space="0" w:color="auto"/>
          </w:divBdr>
        </w:div>
        <w:div w:id="1273585005">
          <w:marLeft w:val="0"/>
          <w:marRight w:val="0"/>
          <w:marTop w:val="0"/>
          <w:marBottom w:val="0"/>
          <w:divBdr>
            <w:top w:val="none" w:sz="0" w:space="0" w:color="auto"/>
            <w:left w:val="none" w:sz="0" w:space="0" w:color="auto"/>
            <w:bottom w:val="none" w:sz="0" w:space="0" w:color="auto"/>
            <w:right w:val="none" w:sz="0" w:space="0" w:color="auto"/>
          </w:divBdr>
        </w:div>
        <w:div w:id="1182015573">
          <w:marLeft w:val="0"/>
          <w:marRight w:val="0"/>
          <w:marTop w:val="0"/>
          <w:marBottom w:val="0"/>
          <w:divBdr>
            <w:top w:val="none" w:sz="0" w:space="0" w:color="auto"/>
            <w:left w:val="none" w:sz="0" w:space="0" w:color="auto"/>
            <w:bottom w:val="none" w:sz="0" w:space="0" w:color="auto"/>
            <w:right w:val="none" w:sz="0" w:space="0" w:color="auto"/>
          </w:divBdr>
        </w:div>
        <w:div w:id="2114589057">
          <w:marLeft w:val="0"/>
          <w:marRight w:val="0"/>
          <w:marTop w:val="0"/>
          <w:marBottom w:val="0"/>
          <w:divBdr>
            <w:top w:val="none" w:sz="0" w:space="0" w:color="auto"/>
            <w:left w:val="none" w:sz="0" w:space="0" w:color="auto"/>
            <w:bottom w:val="none" w:sz="0" w:space="0" w:color="auto"/>
            <w:right w:val="none" w:sz="0" w:space="0" w:color="auto"/>
          </w:divBdr>
        </w:div>
        <w:div w:id="137454030">
          <w:marLeft w:val="0"/>
          <w:marRight w:val="0"/>
          <w:marTop w:val="0"/>
          <w:marBottom w:val="0"/>
          <w:divBdr>
            <w:top w:val="none" w:sz="0" w:space="0" w:color="auto"/>
            <w:left w:val="none" w:sz="0" w:space="0" w:color="auto"/>
            <w:bottom w:val="none" w:sz="0" w:space="0" w:color="auto"/>
            <w:right w:val="none" w:sz="0" w:space="0" w:color="auto"/>
          </w:divBdr>
        </w:div>
      </w:divsChild>
    </w:div>
    <w:div w:id="1566334330">
      <w:bodyDiv w:val="1"/>
      <w:marLeft w:val="0"/>
      <w:marRight w:val="0"/>
      <w:marTop w:val="0"/>
      <w:marBottom w:val="0"/>
      <w:divBdr>
        <w:top w:val="none" w:sz="0" w:space="0" w:color="auto"/>
        <w:left w:val="none" w:sz="0" w:space="0" w:color="auto"/>
        <w:bottom w:val="none" w:sz="0" w:space="0" w:color="auto"/>
        <w:right w:val="none" w:sz="0" w:space="0" w:color="auto"/>
      </w:divBdr>
      <w:divsChild>
        <w:div w:id="1017270843">
          <w:marLeft w:val="0"/>
          <w:marRight w:val="0"/>
          <w:marTop w:val="0"/>
          <w:marBottom w:val="0"/>
          <w:divBdr>
            <w:top w:val="none" w:sz="0" w:space="0" w:color="auto"/>
            <w:left w:val="none" w:sz="0" w:space="0" w:color="auto"/>
            <w:bottom w:val="none" w:sz="0" w:space="0" w:color="auto"/>
            <w:right w:val="none" w:sz="0" w:space="0" w:color="auto"/>
          </w:divBdr>
        </w:div>
        <w:div w:id="1319192529">
          <w:marLeft w:val="0"/>
          <w:marRight w:val="0"/>
          <w:marTop w:val="0"/>
          <w:marBottom w:val="0"/>
          <w:divBdr>
            <w:top w:val="none" w:sz="0" w:space="0" w:color="auto"/>
            <w:left w:val="none" w:sz="0" w:space="0" w:color="auto"/>
            <w:bottom w:val="none" w:sz="0" w:space="0" w:color="auto"/>
            <w:right w:val="none" w:sz="0" w:space="0" w:color="auto"/>
          </w:divBdr>
        </w:div>
        <w:div w:id="1211039779">
          <w:marLeft w:val="0"/>
          <w:marRight w:val="0"/>
          <w:marTop w:val="0"/>
          <w:marBottom w:val="0"/>
          <w:divBdr>
            <w:top w:val="none" w:sz="0" w:space="0" w:color="auto"/>
            <w:left w:val="none" w:sz="0" w:space="0" w:color="auto"/>
            <w:bottom w:val="none" w:sz="0" w:space="0" w:color="auto"/>
            <w:right w:val="none" w:sz="0" w:space="0" w:color="auto"/>
          </w:divBdr>
        </w:div>
        <w:div w:id="1157309942">
          <w:marLeft w:val="0"/>
          <w:marRight w:val="0"/>
          <w:marTop w:val="0"/>
          <w:marBottom w:val="0"/>
          <w:divBdr>
            <w:top w:val="none" w:sz="0" w:space="0" w:color="auto"/>
            <w:left w:val="none" w:sz="0" w:space="0" w:color="auto"/>
            <w:bottom w:val="none" w:sz="0" w:space="0" w:color="auto"/>
            <w:right w:val="none" w:sz="0" w:space="0" w:color="auto"/>
          </w:divBdr>
        </w:div>
        <w:div w:id="1792242730">
          <w:marLeft w:val="0"/>
          <w:marRight w:val="0"/>
          <w:marTop w:val="0"/>
          <w:marBottom w:val="0"/>
          <w:divBdr>
            <w:top w:val="none" w:sz="0" w:space="0" w:color="auto"/>
            <w:left w:val="none" w:sz="0" w:space="0" w:color="auto"/>
            <w:bottom w:val="none" w:sz="0" w:space="0" w:color="auto"/>
            <w:right w:val="none" w:sz="0" w:space="0" w:color="auto"/>
          </w:divBdr>
        </w:div>
        <w:div w:id="471752421">
          <w:marLeft w:val="0"/>
          <w:marRight w:val="0"/>
          <w:marTop w:val="0"/>
          <w:marBottom w:val="0"/>
          <w:divBdr>
            <w:top w:val="none" w:sz="0" w:space="0" w:color="auto"/>
            <w:left w:val="none" w:sz="0" w:space="0" w:color="auto"/>
            <w:bottom w:val="none" w:sz="0" w:space="0" w:color="auto"/>
            <w:right w:val="none" w:sz="0" w:space="0" w:color="auto"/>
          </w:divBdr>
        </w:div>
        <w:div w:id="420688672">
          <w:marLeft w:val="0"/>
          <w:marRight w:val="0"/>
          <w:marTop w:val="0"/>
          <w:marBottom w:val="0"/>
          <w:divBdr>
            <w:top w:val="none" w:sz="0" w:space="0" w:color="auto"/>
            <w:left w:val="none" w:sz="0" w:space="0" w:color="auto"/>
            <w:bottom w:val="none" w:sz="0" w:space="0" w:color="auto"/>
            <w:right w:val="none" w:sz="0" w:space="0" w:color="auto"/>
          </w:divBdr>
        </w:div>
      </w:divsChild>
    </w:div>
    <w:div w:id="1935816714">
      <w:bodyDiv w:val="1"/>
      <w:marLeft w:val="0"/>
      <w:marRight w:val="0"/>
      <w:marTop w:val="0"/>
      <w:marBottom w:val="0"/>
      <w:divBdr>
        <w:top w:val="none" w:sz="0" w:space="0" w:color="auto"/>
        <w:left w:val="none" w:sz="0" w:space="0" w:color="auto"/>
        <w:bottom w:val="none" w:sz="0" w:space="0" w:color="auto"/>
        <w:right w:val="none" w:sz="0" w:space="0" w:color="auto"/>
      </w:divBdr>
      <w:divsChild>
        <w:div w:id="635834141">
          <w:marLeft w:val="0"/>
          <w:marRight w:val="0"/>
          <w:marTop w:val="0"/>
          <w:marBottom w:val="0"/>
          <w:divBdr>
            <w:top w:val="none" w:sz="0" w:space="0" w:color="auto"/>
            <w:left w:val="none" w:sz="0" w:space="0" w:color="auto"/>
            <w:bottom w:val="none" w:sz="0" w:space="0" w:color="auto"/>
            <w:right w:val="none" w:sz="0" w:space="0" w:color="auto"/>
          </w:divBdr>
        </w:div>
        <w:div w:id="1538346966">
          <w:marLeft w:val="0"/>
          <w:marRight w:val="0"/>
          <w:marTop w:val="0"/>
          <w:marBottom w:val="0"/>
          <w:divBdr>
            <w:top w:val="none" w:sz="0" w:space="0" w:color="auto"/>
            <w:left w:val="none" w:sz="0" w:space="0" w:color="auto"/>
            <w:bottom w:val="none" w:sz="0" w:space="0" w:color="auto"/>
            <w:right w:val="none" w:sz="0" w:space="0" w:color="auto"/>
          </w:divBdr>
        </w:div>
        <w:div w:id="1685784850">
          <w:marLeft w:val="0"/>
          <w:marRight w:val="0"/>
          <w:marTop w:val="0"/>
          <w:marBottom w:val="0"/>
          <w:divBdr>
            <w:top w:val="none" w:sz="0" w:space="0" w:color="auto"/>
            <w:left w:val="none" w:sz="0" w:space="0" w:color="auto"/>
            <w:bottom w:val="none" w:sz="0" w:space="0" w:color="auto"/>
            <w:right w:val="none" w:sz="0" w:space="0" w:color="auto"/>
          </w:divBdr>
        </w:div>
        <w:div w:id="2037001766">
          <w:marLeft w:val="0"/>
          <w:marRight w:val="0"/>
          <w:marTop w:val="0"/>
          <w:marBottom w:val="0"/>
          <w:divBdr>
            <w:top w:val="none" w:sz="0" w:space="0" w:color="auto"/>
            <w:left w:val="none" w:sz="0" w:space="0" w:color="auto"/>
            <w:bottom w:val="none" w:sz="0" w:space="0" w:color="auto"/>
            <w:right w:val="none" w:sz="0" w:space="0" w:color="auto"/>
          </w:divBdr>
        </w:div>
      </w:divsChild>
    </w:div>
    <w:div w:id="2056853930">
      <w:bodyDiv w:val="1"/>
      <w:marLeft w:val="0"/>
      <w:marRight w:val="0"/>
      <w:marTop w:val="0"/>
      <w:marBottom w:val="0"/>
      <w:divBdr>
        <w:top w:val="none" w:sz="0" w:space="0" w:color="auto"/>
        <w:left w:val="none" w:sz="0" w:space="0" w:color="auto"/>
        <w:bottom w:val="none" w:sz="0" w:space="0" w:color="auto"/>
        <w:right w:val="none" w:sz="0" w:space="0" w:color="auto"/>
      </w:divBdr>
      <w:divsChild>
        <w:div w:id="598025963">
          <w:marLeft w:val="0"/>
          <w:marRight w:val="0"/>
          <w:marTop w:val="0"/>
          <w:marBottom w:val="0"/>
          <w:divBdr>
            <w:top w:val="none" w:sz="0" w:space="0" w:color="auto"/>
            <w:left w:val="none" w:sz="0" w:space="0" w:color="auto"/>
            <w:bottom w:val="none" w:sz="0" w:space="0" w:color="auto"/>
            <w:right w:val="none" w:sz="0" w:space="0" w:color="auto"/>
          </w:divBdr>
        </w:div>
        <w:div w:id="307785798">
          <w:marLeft w:val="0"/>
          <w:marRight w:val="0"/>
          <w:marTop w:val="0"/>
          <w:marBottom w:val="0"/>
          <w:divBdr>
            <w:top w:val="none" w:sz="0" w:space="0" w:color="auto"/>
            <w:left w:val="none" w:sz="0" w:space="0" w:color="auto"/>
            <w:bottom w:val="none" w:sz="0" w:space="0" w:color="auto"/>
            <w:right w:val="none" w:sz="0" w:space="0" w:color="auto"/>
          </w:divBdr>
        </w:div>
        <w:div w:id="1376082718">
          <w:marLeft w:val="0"/>
          <w:marRight w:val="0"/>
          <w:marTop w:val="0"/>
          <w:marBottom w:val="0"/>
          <w:divBdr>
            <w:top w:val="none" w:sz="0" w:space="0" w:color="auto"/>
            <w:left w:val="none" w:sz="0" w:space="0" w:color="auto"/>
            <w:bottom w:val="none" w:sz="0" w:space="0" w:color="auto"/>
            <w:right w:val="none" w:sz="0" w:space="0" w:color="auto"/>
          </w:divBdr>
        </w:div>
        <w:div w:id="955410352">
          <w:marLeft w:val="0"/>
          <w:marRight w:val="0"/>
          <w:marTop w:val="0"/>
          <w:marBottom w:val="0"/>
          <w:divBdr>
            <w:top w:val="none" w:sz="0" w:space="0" w:color="auto"/>
            <w:left w:val="none" w:sz="0" w:space="0" w:color="auto"/>
            <w:bottom w:val="none" w:sz="0" w:space="0" w:color="auto"/>
            <w:right w:val="none" w:sz="0" w:space="0" w:color="auto"/>
          </w:divBdr>
        </w:div>
        <w:div w:id="1772159362">
          <w:marLeft w:val="0"/>
          <w:marRight w:val="0"/>
          <w:marTop w:val="0"/>
          <w:marBottom w:val="0"/>
          <w:divBdr>
            <w:top w:val="none" w:sz="0" w:space="0" w:color="auto"/>
            <w:left w:val="none" w:sz="0" w:space="0" w:color="auto"/>
            <w:bottom w:val="none" w:sz="0" w:space="0" w:color="auto"/>
            <w:right w:val="none" w:sz="0" w:space="0" w:color="auto"/>
          </w:divBdr>
        </w:div>
        <w:div w:id="1854831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emf"/><Relationship Id="rId1" Type="http://schemas.openxmlformats.org/officeDocument/2006/relationships/image" Target="media/image1.emf"/><Relationship Id="rId6" Type="http://schemas.openxmlformats.org/officeDocument/2006/relationships/hyperlink" Target="http://www.liceovergadrano.edu.it" TargetMode="External"/><Relationship Id="rId5" Type="http://schemas.openxmlformats.org/officeDocument/2006/relationships/hyperlink" Target="mailto:ctpc01000a@pec.istruzione.it" TargetMode="External"/><Relationship Id="rId4" Type="http://schemas.openxmlformats.org/officeDocument/2006/relationships/hyperlink" Target="mailto:ctpc01000a@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1081</Words>
  <Characters>6167</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 Lorena</dc:creator>
  <cp:keywords/>
  <dc:description/>
  <cp:lastModifiedBy>Salvo Privitera</cp:lastModifiedBy>
  <cp:revision>2</cp:revision>
  <dcterms:created xsi:type="dcterms:W3CDTF">2026-08-22T21:30:00Z</dcterms:created>
  <dcterms:modified xsi:type="dcterms:W3CDTF">2026-08-22T21:30:00Z</dcterms:modified>
</cp:coreProperties>
</file>