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23448" w14:textId="77777777" w:rsidR="00145CDF" w:rsidRPr="00145CDF" w:rsidRDefault="00145CDF" w:rsidP="00145CDF">
      <w:pPr>
        <w:widowControl w:val="0"/>
        <w:autoSpaceDE w:val="0"/>
        <w:autoSpaceDN w:val="0"/>
        <w:spacing w:before="79" w:after="0" w:line="240" w:lineRule="auto"/>
        <w:ind w:left="3914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145CDF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>Griglia</w:t>
      </w:r>
      <w:r w:rsidRPr="00145CDF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145CDF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>di</w:t>
      </w:r>
      <w:r w:rsidRPr="00145CDF">
        <w:rPr>
          <w:rFonts w:ascii="Times New Roman" w:eastAsia="Times New Roman" w:hAnsi="Times New Roman" w:cs="Times New Roman"/>
          <w:b/>
          <w:bCs/>
          <w:spacing w:val="-9"/>
          <w:kern w:val="0"/>
          <w:sz w:val="24"/>
          <w:szCs w:val="24"/>
          <w14:ligatures w14:val="none"/>
        </w:rPr>
        <w:t xml:space="preserve"> </w:t>
      </w:r>
      <w:r w:rsidRPr="00145CDF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>valutazione</w:t>
      </w:r>
      <w:r w:rsidRPr="00145CDF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  <w14:ligatures w14:val="none"/>
        </w:rPr>
        <w:t xml:space="preserve"> </w:t>
      </w:r>
      <w:r w:rsidRPr="00145CDF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>della</w:t>
      </w:r>
      <w:r w:rsidRPr="00145CDF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145CDF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>prova</w:t>
      </w:r>
      <w:r w:rsidRPr="00145CDF">
        <w:rPr>
          <w:rFonts w:ascii="Times New Roman" w:eastAsia="Times New Roman" w:hAnsi="Times New Roman" w:cs="Times New Roman"/>
          <w:b/>
          <w:bCs/>
          <w:spacing w:val="-6"/>
          <w:kern w:val="0"/>
          <w:sz w:val="24"/>
          <w:szCs w:val="24"/>
          <w14:ligatures w14:val="none"/>
        </w:rPr>
        <w:t xml:space="preserve"> </w:t>
      </w:r>
      <w:r w:rsidRPr="00145CDF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>orale</w:t>
      </w:r>
      <w:r w:rsidRPr="00145CDF">
        <w:rPr>
          <w:rFonts w:ascii="Times New Roman" w:eastAsia="Times New Roman" w:hAnsi="Times New Roman" w:cs="Times New Roman"/>
          <w:b/>
          <w:bCs/>
          <w:spacing w:val="2"/>
          <w:kern w:val="0"/>
          <w:sz w:val="24"/>
          <w:szCs w:val="24"/>
          <w14:ligatures w14:val="none"/>
        </w:rPr>
        <w:t xml:space="preserve"> </w:t>
      </w:r>
      <w:r w:rsidRPr="00145CDF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>di Italiano, Latino</w:t>
      </w:r>
      <w:r w:rsidRPr="00145CDF"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14:ligatures w14:val="none"/>
        </w:rPr>
        <w:t xml:space="preserve"> e Greco </w:t>
      </w:r>
      <w:r w:rsidRPr="00145CDF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>-</w:t>
      </w:r>
      <w:r w:rsidRPr="00145CDF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145CDF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>Letteratura</w:t>
      </w:r>
    </w:p>
    <w:p w14:paraId="509C9123" w14:textId="77777777" w:rsidR="00145CDF" w:rsidRPr="00145CDF" w:rsidRDefault="00145CDF" w:rsidP="00145CD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kern w:val="0"/>
          <w:sz w:val="9"/>
          <w14:ligatures w14:val="none"/>
        </w:rPr>
      </w:pPr>
    </w:p>
    <w:tbl>
      <w:tblPr>
        <w:tblStyle w:val="TableNormal"/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694"/>
        <w:gridCol w:w="10560"/>
        <w:gridCol w:w="711"/>
        <w:gridCol w:w="992"/>
      </w:tblGrid>
      <w:tr w:rsidR="00145CDF" w:rsidRPr="00145CDF" w14:paraId="3CFA12FE" w14:textId="77777777" w:rsidTr="00201B05">
        <w:trPr>
          <w:trHeight w:val="230"/>
        </w:trPr>
        <w:tc>
          <w:tcPr>
            <w:tcW w:w="1918" w:type="dxa"/>
            <w:shd w:val="clear" w:color="auto" w:fill="D9D9D9"/>
          </w:tcPr>
          <w:p w14:paraId="2178C388" w14:textId="77777777" w:rsidR="00145CDF" w:rsidRPr="00145CDF" w:rsidRDefault="00145CDF" w:rsidP="00145CDF">
            <w:pPr>
              <w:spacing w:line="210" w:lineRule="exact"/>
              <w:ind w:left="770"/>
              <w:rPr>
                <w:rFonts w:ascii="Times New Roman" w:eastAsia="Times New Roman" w:hAnsi="Times New Roman" w:cs="Calibri"/>
                <w:b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b/>
                <w:spacing w:val="-2"/>
                <w:sz w:val="20"/>
                <w:szCs w:val="24"/>
                <w:lang w:eastAsia="it-IT"/>
              </w:rPr>
              <w:t>Indicatori</w:t>
            </w:r>
          </w:p>
        </w:tc>
        <w:tc>
          <w:tcPr>
            <w:tcW w:w="694" w:type="dxa"/>
            <w:shd w:val="clear" w:color="auto" w:fill="D9D9D9"/>
          </w:tcPr>
          <w:p w14:paraId="30F20DC0" w14:textId="77777777" w:rsidR="00145CDF" w:rsidRPr="00145CDF" w:rsidRDefault="00145CDF" w:rsidP="00145CDF">
            <w:pPr>
              <w:spacing w:line="210" w:lineRule="exact"/>
              <w:ind w:left="32" w:right="14"/>
              <w:jc w:val="center"/>
              <w:rPr>
                <w:rFonts w:ascii="Times New Roman" w:eastAsia="Times New Roman" w:hAnsi="Times New Roman" w:cs="Calibri"/>
                <w:b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b/>
                <w:spacing w:val="-2"/>
                <w:sz w:val="20"/>
                <w:szCs w:val="24"/>
                <w:lang w:eastAsia="it-IT"/>
              </w:rPr>
              <w:t>Livelli</w:t>
            </w:r>
          </w:p>
        </w:tc>
        <w:tc>
          <w:tcPr>
            <w:tcW w:w="10560" w:type="dxa"/>
            <w:shd w:val="clear" w:color="auto" w:fill="D9D9D9"/>
          </w:tcPr>
          <w:p w14:paraId="51065451" w14:textId="77777777" w:rsidR="00145CDF" w:rsidRPr="00145CDF" w:rsidRDefault="00145CDF" w:rsidP="00145CDF">
            <w:pPr>
              <w:spacing w:line="210" w:lineRule="exact"/>
              <w:ind w:left="13"/>
              <w:jc w:val="center"/>
              <w:rPr>
                <w:rFonts w:ascii="Times New Roman" w:eastAsia="Times New Roman" w:hAnsi="Times New Roman" w:cs="Calibri"/>
                <w:b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b/>
                <w:spacing w:val="-2"/>
                <w:sz w:val="20"/>
                <w:szCs w:val="24"/>
                <w:lang w:eastAsia="it-IT"/>
              </w:rPr>
              <w:t>Descrittori</w:t>
            </w:r>
          </w:p>
        </w:tc>
        <w:tc>
          <w:tcPr>
            <w:tcW w:w="711" w:type="dxa"/>
            <w:shd w:val="clear" w:color="auto" w:fill="D9D9D9"/>
          </w:tcPr>
          <w:p w14:paraId="7ADD91E5" w14:textId="77777777" w:rsidR="00145CDF" w:rsidRPr="00145CDF" w:rsidRDefault="00145CDF" w:rsidP="00145CDF">
            <w:pPr>
              <w:spacing w:line="210" w:lineRule="exact"/>
              <w:ind w:left="60" w:right="44"/>
              <w:jc w:val="center"/>
              <w:rPr>
                <w:rFonts w:ascii="Times New Roman" w:eastAsia="Times New Roman" w:hAnsi="Times New Roman" w:cs="Calibri"/>
                <w:b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b/>
                <w:spacing w:val="-2"/>
                <w:sz w:val="20"/>
                <w:szCs w:val="24"/>
                <w:lang w:eastAsia="it-IT"/>
              </w:rPr>
              <w:t>Punti</w:t>
            </w:r>
          </w:p>
        </w:tc>
        <w:tc>
          <w:tcPr>
            <w:tcW w:w="992" w:type="dxa"/>
            <w:shd w:val="clear" w:color="auto" w:fill="D9D9D9"/>
          </w:tcPr>
          <w:p w14:paraId="213302AB" w14:textId="77777777" w:rsidR="00145CDF" w:rsidRPr="00145CDF" w:rsidRDefault="00145CDF" w:rsidP="00145CDF">
            <w:pPr>
              <w:spacing w:line="210" w:lineRule="exact"/>
              <w:ind w:left="128"/>
              <w:rPr>
                <w:rFonts w:ascii="Times New Roman" w:eastAsia="Times New Roman" w:hAnsi="Times New Roman" w:cs="Calibri"/>
                <w:b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b/>
                <w:spacing w:val="-2"/>
                <w:sz w:val="20"/>
                <w:szCs w:val="24"/>
                <w:lang w:eastAsia="it-IT"/>
              </w:rPr>
              <w:t>Punteggio</w:t>
            </w:r>
          </w:p>
        </w:tc>
      </w:tr>
      <w:tr w:rsidR="00145CDF" w:rsidRPr="00145CDF" w14:paraId="6E8E246B" w14:textId="77777777" w:rsidTr="00201B05">
        <w:trPr>
          <w:trHeight w:val="230"/>
        </w:trPr>
        <w:tc>
          <w:tcPr>
            <w:tcW w:w="1918" w:type="dxa"/>
            <w:vMerge w:val="restart"/>
            <w:tcBorders>
              <w:bottom w:val="dashSmallGap" w:sz="4" w:space="0" w:color="000000"/>
            </w:tcBorders>
          </w:tcPr>
          <w:p w14:paraId="60B76EF1" w14:textId="77777777" w:rsidR="00145CDF" w:rsidRPr="00145CDF" w:rsidRDefault="00145CDF" w:rsidP="00145CDF">
            <w:pPr>
              <w:spacing w:before="12"/>
              <w:rPr>
                <w:rFonts w:ascii="Times New Roman" w:eastAsia="Times New Roman" w:hAnsi="Times New Roman" w:cs="Calibri"/>
                <w:b/>
                <w:sz w:val="20"/>
                <w:szCs w:val="24"/>
                <w:lang w:eastAsia="it-IT"/>
              </w:rPr>
            </w:pPr>
          </w:p>
          <w:p w14:paraId="7827F721" w14:textId="77777777" w:rsidR="00145CDF" w:rsidRPr="00145CDF" w:rsidRDefault="00145CDF" w:rsidP="00145CDF">
            <w:pPr>
              <w:ind w:left="115" w:right="436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>Acquisizione</w:t>
            </w:r>
            <w:r w:rsidRPr="00145CDF">
              <w:rPr>
                <w:rFonts w:ascii="Times New Roman" w:eastAsia="Times New Roman" w:hAnsi="Times New Roman" w:cs="Calibri"/>
                <w:spacing w:val="-1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 xml:space="preserve">dei contenuti della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disciplina</w:t>
            </w:r>
          </w:p>
        </w:tc>
        <w:tc>
          <w:tcPr>
            <w:tcW w:w="694" w:type="dxa"/>
          </w:tcPr>
          <w:p w14:paraId="30409630" w14:textId="77777777" w:rsidR="00145CDF" w:rsidRPr="00145CDF" w:rsidRDefault="00145CDF" w:rsidP="00145CDF">
            <w:pPr>
              <w:spacing w:line="210" w:lineRule="exact"/>
              <w:ind w:left="32" w:right="17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I.a</w:t>
            </w:r>
          </w:p>
        </w:tc>
        <w:tc>
          <w:tcPr>
            <w:tcW w:w="10560" w:type="dxa"/>
          </w:tcPr>
          <w:p w14:paraId="38CE8A2D" w14:textId="77777777" w:rsidR="00145CDF" w:rsidRPr="00145CDF" w:rsidRDefault="00145CDF" w:rsidP="00145CDF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Non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ha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acquisito</w:t>
            </w:r>
            <w:r w:rsidRPr="00145CDF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 contenuti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della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disciplina o</w:t>
            </w:r>
            <w:r w:rsidRPr="00145CDF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li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ha acquisiti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in</w:t>
            </w:r>
            <w:r w:rsidRPr="00145CDF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modo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estremamente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frammentario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e</w:t>
            </w:r>
            <w:r w:rsidRPr="00145CDF">
              <w:rPr>
                <w:rFonts w:ascii="Times New Roman" w:eastAsia="Times New Roman" w:hAnsi="Times New Roman" w:cs="Calibri"/>
                <w:spacing w:val="-1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lacunoso.</w:t>
            </w:r>
          </w:p>
        </w:tc>
        <w:tc>
          <w:tcPr>
            <w:tcW w:w="711" w:type="dxa"/>
          </w:tcPr>
          <w:p w14:paraId="6697B8E9" w14:textId="77777777" w:rsidR="00145CDF" w:rsidRPr="00145CDF" w:rsidRDefault="00145CDF" w:rsidP="00145CDF">
            <w:pPr>
              <w:spacing w:line="210" w:lineRule="exact"/>
              <w:ind w:left="16" w:right="58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0.50</w:t>
            </w:r>
          </w:p>
        </w:tc>
        <w:tc>
          <w:tcPr>
            <w:tcW w:w="992" w:type="dxa"/>
            <w:vMerge w:val="restart"/>
            <w:tcBorders>
              <w:bottom w:val="dashSmallGap" w:sz="4" w:space="0" w:color="000000"/>
            </w:tcBorders>
          </w:tcPr>
          <w:p w14:paraId="659DB74E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</w:p>
        </w:tc>
      </w:tr>
      <w:tr w:rsidR="00145CDF" w:rsidRPr="00145CDF" w14:paraId="6BB4F16A" w14:textId="77777777" w:rsidTr="00201B05">
        <w:trPr>
          <w:trHeight w:val="229"/>
        </w:trPr>
        <w:tc>
          <w:tcPr>
            <w:tcW w:w="1918" w:type="dxa"/>
            <w:vMerge/>
            <w:tcBorders>
              <w:top w:val="nil"/>
              <w:bottom w:val="dashSmallGap" w:sz="4" w:space="0" w:color="000000"/>
            </w:tcBorders>
          </w:tcPr>
          <w:p w14:paraId="5E180B17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</w:tcPr>
          <w:p w14:paraId="5B6E52B0" w14:textId="77777777" w:rsidR="00145CDF" w:rsidRPr="00145CDF" w:rsidRDefault="00145CDF" w:rsidP="00145CDF">
            <w:pPr>
              <w:spacing w:line="210" w:lineRule="exact"/>
              <w:ind w:left="32" w:right="15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II.a</w:t>
            </w:r>
          </w:p>
        </w:tc>
        <w:tc>
          <w:tcPr>
            <w:tcW w:w="10560" w:type="dxa"/>
          </w:tcPr>
          <w:p w14:paraId="326701E8" w14:textId="77777777" w:rsidR="00145CDF" w:rsidRPr="00145CDF" w:rsidRDefault="00145CDF" w:rsidP="00145CDF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Ha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acquisito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contenuti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della</w:t>
            </w:r>
            <w:r w:rsidRPr="00145CDF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disciplina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in</w:t>
            </w:r>
            <w:r w:rsidRPr="00145CDF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modo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parziale e/o incompleto.</w:t>
            </w:r>
          </w:p>
        </w:tc>
        <w:tc>
          <w:tcPr>
            <w:tcW w:w="711" w:type="dxa"/>
          </w:tcPr>
          <w:p w14:paraId="34C0DE33" w14:textId="77777777" w:rsidR="00145CDF" w:rsidRPr="00145CDF" w:rsidRDefault="00145CDF" w:rsidP="00145CDF">
            <w:pPr>
              <w:spacing w:line="210" w:lineRule="exact"/>
              <w:ind w:left="16" w:right="55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>1,5</w:t>
            </w:r>
          </w:p>
        </w:tc>
        <w:tc>
          <w:tcPr>
            <w:tcW w:w="992" w:type="dxa"/>
            <w:vMerge/>
            <w:tcBorders>
              <w:top w:val="nil"/>
              <w:bottom w:val="dashSmallGap" w:sz="4" w:space="0" w:color="000000"/>
            </w:tcBorders>
          </w:tcPr>
          <w:p w14:paraId="661917DA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145CDF" w:rsidRPr="00145CDF" w14:paraId="4F410BB2" w14:textId="77777777" w:rsidTr="00201B05">
        <w:trPr>
          <w:trHeight w:val="230"/>
        </w:trPr>
        <w:tc>
          <w:tcPr>
            <w:tcW w:w="1918" w:type="dxa"/>
            <w:vMerge/>
            <w:tcBorders>
              <w:top w:val="nil"/>
              <w:bottom w:val="dashSmallGap" w:sz="4" w:space="0" w:color="000000"/>
            </w:tcBorders>
          </w:tcPr>
          <w:p w14:paraId="179E6CF1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</w:tcPr>
          <w:p w14:paraId="33C60FBA" w14:textId="77777777" w:rsidR="00145CDF" w:rsidRPr="00145CDF" w:rsidRDefault="00145CDF" w:rsidP="00145CDF">
            <w:pPr>
              <w:spacing w:line="210" w:lineRule="exact"/>
              <w:ind w:left="32" w:right="12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III.a</w:t>
            </w:r>
          </w:p>
        </w:tc>
        <w:tc>
          <w:tcPr>
            <w:tcW w:w="10560" w:type="dxa"/>
          </w:tcPr>
          <w:p w14:paraId="5056128F" w14:textId="77777777" w:rsidR="00145CDF" w:rsidRPr="00145CDF" w:rsidRDefault="00145CDF" w:rsidP="00145CDF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Ha</w:t>
            </w:r>
            <w:r w:rsidRPr="00145CDF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acquisito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contenuti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della</w:t>
            </w:r>
            <w:r w:rsidRPr="00145CDF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disciplina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in</w:t>
            </w:r>
            <w:r w:rsidRPr="00145CDF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modo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adeguato</w:t>
            </w:r>
          </w:p>
        </w:tc>
        <w:tc>
          <w:tcPr>
            <w:tcW w:w="711" w:type="dxa"/>
          </w:tcPr>
          <w:p w14:paraId="1112D670" w14:textId="77777777" w:rsidR="00145CDF" w:rsidRPr="00145CDF" w:rsidRDefault="00145CDF" w:rsidP="00145CDF">
            <w:pPr>
              <w:spacing w:line="210" w:lineRule="exact"/>
              <w:ind w:left="16" w:right="58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2</w:t>
            </w:r>
          </w:p>
        </w:tc>
        <w:tc>
          <w:tcPr>
            <w:tcW w:w="992" w:type="dxa"/>
            <w:vMerge/>
            <w:tcBorders>
              <w:top w:val="nil"/>
              <w:bottom w:val="dashSmallGap" w:sz="4" w:space="0" w:color="000000"/>
            </w:tcBorders>
          </w:tcPr>
          <w:p w14:paraId="1AB93C0A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145CDF" w:rsidRPr="00145CDF" w14:paraId="579CCBED" w14:textId="77777777" w:rsidTr="00201B05">
        <w:trPr>
          <w:trHeight w:val="230"/>
        </w:trPr>
        <w:tc>
          <w:tcPr>
            <w:tcW w:w="1918" w:type="dxa"/>
            <w:vMerge/>
            <w:tcBorders>
              <w:top w:val="nil"/>
              <w:bottom w:val="dashSmallGap" w:sz="4" w:space="0" w:color="000000"/>
            </w:tcBorders>
          </w:tcPr>
          <w:p w14:paraId="0D6A911F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</w:tcPr>
          <w:p w14:paraId="4C4E037D" w14:textId="77777777" w:rsidR="00145CDF" w:rsidRPr="00145CDF" w:rsidRDefault="00145CDF" w:rsidP="00145CDF">
            <w:pPr>
              <w:spacing w:line="210" w:lineRule="exact"/>
              <w:ind w:left="32" w:right="16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IV.a</w:t>
            </w:r>
          </w:p>
        </w:tc>
        <w:tc>
          <w:tcPr>
            <w:tcW w:w="10560" w:type="dxa"/>
          </w:tcPr>
          <w:p w14:paraId="67E8B936" w14:textId="77777777" w:rsidR="00145CDF" w:rsidRPr="00145CDF" w:rsidRDefault="00145CDF" w:rsidP="00145CDF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>Ha</w:t>
            </w:r>
            <w:r w:rsidRPr="00145CDF"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>acquisito</w:t>
            </w:r>
            <w:r w:rsidRPr="00145CDF">
              <w:rPr>
                <w:rFonts w:ascii="Times New Roman" w:eastAsia="Times New Roman" w:hAnsi="Times New Roman" w:cs="Calibri"/>
                <w:spacing w:val="2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>i</w:t>
            </w:r>
            <w:r w:rsidRPr="00145CDF"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>contenuti</w:t>
            </w:r>
            <w:r w:rsidRPr="00145CDF"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>della</w:t>
            </w:r>
            <w:r w:rsidRPr="00145CDF">
              <w:rPr>
                <w:rFonts w:ascii="Times New Roman" w:eastAsia="Times New Roman" w:hAnsi="Times New Roman" w:cs="Calibri"/>
                <w:spacing w:val="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>disciplina</w:t>
            </w:r>
            <w:r w:rsidRPr="00145CDF"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>in</w:t>
            </w:r>
            <w:r w:rsidRPr="00145CDF">
              <w:rPr>
                <w:rFonts w:ascii="Times New Roman" w:eastAsia="Times New Roman" w:hAnsi="Times New Roman" w:cs="Calibri"/>
                <w:spacing w:val="2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>maniera</w:t>
            </w:r>
            <w:r w:rsidRPr="00145CDF">
              <w:rPr>
                <w:rFonts w:ascii="Times New Roman" w:eastAsia="Times New Roman" w:hAnsi="Times New Roman" w:cs="Calibri"/>
                <w:spacing w:val="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>completa.</w:t>
            </w:r>
          </w:p>
        </w:tc>
        <w:tc>
          <w:tcPr>
            <w:tcW w:w="711" w:type="dxa"/>
          </w:tcPr>
          <w:p w14:paraId="66162E8C" w14:textId="77777777" w:rsidR="00145CDF" w:rsidRPr="00145CDF" w:rsidRDefault="00145CDF" w:rsidP="00145CDF">
            <w:pPr>
              <w:spacing w:line="210" w:lineRule="exact"/>
              <w:ind w:left="16" w:right="60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>2,5</w:t>
            </w:r>
          </w:p>
        </w:tc>
        <w:tc>
          <w:tcPr>
            <w:tcW w:w="992" w:type="dxa"/>
            <w:vMerge/>
            <w:tcBorders>
              <w:top w:val="nil"/>
              <w:bottom w:val="dashSmallGap" w:sz="4" w:space="0" w:color="000000"/>
            </w:tcBorders>
          </w:tcPr>
          <w:p w14:paraId="7C049A35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145CDF" w:rsidRPr="00145CDF" w14:paraId="6BB5A0D1" w14:textId="77777777" w:rsidTr="00201B05">
        <w:trPr>
          <w:trHeight w:val="230"/>
        </w:trPr>
        <w:tc>
          <w:tcPr>
            <w:tcW w:w="1918" w:type="dxa"/>
            <w:vMerge/>
            <w:tcBorders>
              <w:top w:val="nil"/>
              <w:bottom w:val="dashSmallGap" w:sz="4" w:space="0" w:color="000000"/>
            </w:tcBorders>
          </w:tcPr>
          <w:p w14:paraId="354839DC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</w:tcPr>
          <w:p w14:paraId="2EE082F1" w14:textId="77777777" w:rsidR="00145CDF" w:rsidRPr="00145CDF" w:rsidRDefault="00145CDF" w:rsidP="00145CDF">
            <w:pPr>
              <w:spacing w:line="210" w:lineRule="exact"/>
              <w:ind w:left="32" w:right="11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V.a</w:t>
            </w:r>
          </w:p>
        </w:tc>
        <w:tc>
          <w:tcPr>
            <w:tcW w:w="10560" w:type="dxa"/>
          </w:tcPr>
          <w:p w14:paraId="760C1F1B" w14:textId="77777777" w:rsidR="00145CDF" w:rsidRPr="00145CDF" w:rsidRDefault="00145CDF" w:rsidP="00145CDF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Ha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acquisito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contenuti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della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disciplina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in</w:t>
            </w:r>
            <w:r w:rsidRPr="00145CDF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maniera</w:t>
            </w:r>
            <w:r w:rsidRPr="00145CDF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completa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e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approfondita.</w:t>
            </w:r>
          </w:p>
        </w:tc>
        <w:tc>
          <w:tcPr>
            <w:tcW w:w="711" w:type="dxa"/>
          </w:tcPr>
          <w:p w14:paraId="4A123A8E" w14:textId="77777777" w:rsidR="00145CDF" w:rsidRPr="00145CDF" w:rsidRDefault="00145CDF" w:rsidP="00145CDF">
            <w:pPr>
              <w:spacing w:line="210" w:lineRule="exact"/>
              <w:ind w:left="16" w:right="48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3,5</w:t>
            </w:r>
          </w:p>
        </w:tc>
        <w:tc>
          <w:tcPr>
            <w:tcW w:w="992" w:type="dxa"/>
            <w:vMerge/>
            <w:tcBorders>
              <w:top w:val="nil"/>
              <w:bottom w:val="dashSmallGap" w:sz="4" w:space="0" w:color="000000"/>
            </w:tcBorders>
          </w:tcPr>
          <w:p w14:paraId="385D3B38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145CDF" w:rsidRPr="00145CDF" w14:paraId="461A71AC" w14:textId="77777777" w:rsidTr="00201B05">
        <w:trPr>
          <w:trHeight w:val="230"/>
        </w:trPr>
        <w:tc>
          <w:tcPr>
            <w:tcW w:w="1918" w:type="dxa"/>
            <w:vMerge w:val="restart"/>
            <w:tcBorders>
              <w:top w:val="dashSmallGap" w:sz="4" w:space="0" w:color="000000"/>
            </w:tcBorders>
          </w:tcPr>
          <w:p w14:paraId="31E76B16" w14:textId="77777777" w:rsidR="00145CDF" w:rsidRPr="00145CDF" w:rsidRDefault="00145CDF" w:rsidP="00145CDF">
            <w:pPr>
              <w:spacing w:before="127"/>
              <w:rPr>
                <w:rFonts w:ascii="Times New Roman" w:eastAsia="Times New Roman" w:hAnsi="Times New Roman" w:cs="Calibri"/>
                <w:b/>
                <w:sz w:val="20"/>
                <w:szCs w:val="24"/>
                <w:lang w:eastAsia="it-IT"/>
              </w:rPr>
            </w:pPr>
          </w:p>
          <w:p w14:paraId="1603F9E5" w14:textId="77777777" w:rsidR="00145CDF" w:rsidRPr="00145CDF" w:rsidRDefault="00145CDF" w:rsidP="00145CDF">
            <w:pPr>
              <w:spacing w:before="1"/>
              <w:ind w:left="4" w:right="125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 xml:space="preserve">Acquisizione dei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metodi</w:t>
            </w:r>
            <w:r w:rsidRPr="00145CDF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della</w:t>
            </w:r>
            <w:r w:rsidRPr="00145CDF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disciplina</w:t>
            </w:r>
          </w:p>
        </w:tc>
        <w:tc>
          <w:tcPr>
            <w:tcW w:w="694" w:type="dxa"/>
          </w:tcPr>
          <w:p w14:paraId="319683EF" w14:textId="77777777" w:rsidR="00145CDF" w:rsidRPr="00145CDF" w:rsidRDefault="00145CDF" w:rsidP="00145CDF">
            <w:pPr>
              <w:spacing w:line="210" w:lineRule="exact"/>
              <w:ind w:left="32" w:right="2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I.b</w:t>
            </w:r>
          </w:p>
        </w:tc>
        <w:tc>
          <w:tcPr>
            <w:tcW w:w="10560" w:type="dxa"/>
          </w:tcPr>
          <w:p w14:paraId="76503513" w14:textId="77777777" w:rsidR="00145CDF" w:rsidRPr="00145CDF" w:rsidRDefault="00145CDF" w:rsidP="00145CDF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Non</w:t>
            </w:r>
            <w:r w:rsidRPr="00145CDF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ha</w:t>
            </w:r>
            <w:r w:rsidRPr="00145CDF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acquisito</w:t>
            </w:r>
            <w:r w:rsidRPr="00145CDF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</w:t>
            </w:r>
            <w:r w:rsidRPr="00145CDF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metodi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della disciplina</w:t>
            </w:r>
            <w:r w:rsidRPr="00145CDF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o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li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ha</w:t>
            </w:r>
            <w:r w:rsidRPr="00145CDF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acquisiti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in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modo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estremamente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frammentario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e</w:t>
            </w:r>
            <w:r w:rsidRPr="00145CDF">
              <w:rPr>
                <w:rFonts w:ascii="Times New Roman" w:eastAsia="Times New Roman" w:hAnsi="Times New Roman" w:cs="Calibri"/>
                <w:spacing w:val="-1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lacunoso.</w:t>
            </w:r>
          </w:p>
        </w:tc>
        <w:tc>
          <w:tcPr>
            <w:tcW w:w="711" w:type="dxa"/>
          </w:tcPr>
          <w:p w14:paraId="7E10FE27" w14:textId="77777777" w:rsidR="00145CDF" w:rsidRPr="00145CDF" w:rsidRDefault="00145CDF" w:rsidP="00145CDF">
            <w:pPr>
              <w:spacing w:line="210" w:lineRule="exact"/>
              <w:ind w:left="16" w:right="58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0.50</w:t>
            </w:r>
          </w:p>
        </w:tc>
        <w:tc>
          <w:tcPr>
            <w:tcW w:w="992" w:type="dxa"/>
            <w:vMerge w:val="restart"/>
            <w:tcBorders>
              <w:top w:val="dashSmallGap" w:sz="4" w:space="0" w:color="000000"/>
            </w:tcBorders>
          </w:tcPr>
          <w:p w14:paraId="6CF31FDE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</w:p>
        </w:tc>
      </w:tr>
      <w:tr w:rsidR="00145CDF" w:rsidRPr="00145CDF" w14:paraId="5E0E2220" w14:textId="77777777" w:rsidTr="00201B05">
        <w:trPr>
          <w:trHeight w:val="230"/>
        </w:trPr>
        <w:tc>
          <w:tcPr>
            <w:tcW w:w="1918" w:type="dxa"/>
            <w:vMerge/>
            <w:tcBorders>
              <w:top w:val="nil"/>
            </w:tcBorders>
          </w:tcPr>
          <w:p w14:paraId="7F87AE38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</w:tcPr>
          <w:p w14:paraId="13339946" w14:textId="77777777" w:rsidR="00145CDF" w:rsidRPr="00145CDF" w:rsidRDefault="00145CDF" w:rsidP="00145CDF">
            <w:pPr>
              <w:spacing w:line="210" w:lineRule="exact"/>
              <w:ind w:left="32" w:right="9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II.b</w:t>
            </w:r>
          </w:p>
        </w:tc>
        <w:tc>
          <w:tcPr>
            <w:tcW w:w="10560" w:type="dxa"/>
          </w:tcPr>
          <w:p w14:paraId="3D8BE0E1" w14:textId="77777777" w:rsidR="00145CDF" w:rsidRPr="00145CDF" w:rsidRDefault="00145CDF" w:rsidP="00145CDF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Ha</w:t>
            </w:r>
            <w:r w:rsidRPr="00145CDF">
              <w:rPr>
                <w:rFonts w:ascii="Times New Roman" w:eastAsia="Times New Roman" w:hAnsi="Times New Roman" w:cs="Calibri"/>
                <w:spacing w:val="-14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acquisito</w:t>
            </w:r>
            <w:r w:rsidRPr="00145CDF">
              <w:rPr>
                <w:rFonts w:ascii="Times New Roman" w:eastAsia="Times New Roman" w:hAnsi="Times New Roman" w:cs="Calibri"/>
                <w:spacing w:val="-20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</w:t>
            </w:r>
            <w:r w:rsidRPr="00145CDF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metodi</w:t>
            </w:r>
            <w:r w:rsidRPr="00145CDF">
              <w:rPr>
                <w:rFonts w:ascii="Times New Roman" w:eastAsia="Times New Roman" w:hAnsi="Times New Roman" w:cs="Calibri"/>
                <w:spacing w:val="-1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della</w:t>
            </w:r>
            <w:r w:rsidRPr="00145CDF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disciplina</w:t>
            </w:r>
            <w:r w:rsidRPr="00145CDF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e</w:t>
            </w:r>
            <w:r w:rsidRPr="00145CDF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li</w:t>
            </w:r>
            <w:r w:rsidRPr="00145CDF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utilizza</w:t>
            </w:r>
            <w:r w:rsidRPr="00145CDF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in</w:t>
            </w:r>
            <w:r w:rsidRPr="00145CDF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modo</w:t>
            </w:r>
            <w:r w:rsidRPr="00145CDF">
              <w:rPr>
                <w:rFonts w:ascii="Times New Roman" w:eastAsia="Times New Roman" w:hAnsi="Times New Roman" w:cs="Calibri"/>
                <w:spacing w:val="-1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non</w:t>
            </w:r>
            <w:r w:rsidRPr="00145CDF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sempre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adeguato.</w:t>
            </w:r>
          </w:p>
        </w:tc>
        <w:tc>
          <w:tcPr>
            <w:tcW w:w="711" w:type="dxa"/>
          </w:tcPr>
          <w:p w14:paraId="3A3EF865" w14:textId="77777777" w:rsidR="00145CDF" w:rsidRPr="00145CDF" w:rsidRDefault="00145CDF" w:rsidP="00145CDF">
            <w:pPr>
              <w:spacing w:line="210" w:lineRule="exact"/>
              <w:ind w:left="16" w:right="55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>1,5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1CCC20AC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145CDF" w:rsidRPr="00145CDF" w14:paraId="3CEF421B" w14:textId="77777777" w:rsidTr="00201B05">
        <w:trPr>
          <w:trHeight w:val="230"/>
        </w:trPr>
        <w:tc>
          <w:tcPr>
            <w:tcW w:w="1918" w:type="dxa"/>
            <w:vMerge/>
            <w:tcBorders>
              <w:top w:val="nil"/>
            </w:tcBorders>
          </w:tcPr>
          <w:p w14:paraId="5F4015F1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</w:tcPr>
          <w:p w14:paraId="3896A31B" w14:textId="77777777" w:rsidR="00145CDF" w:rsidRPr="00145CDF" w:rsidRDefault="00145CDF" w:rsidP="00145CDF">
            <w:pPr>
              <w:spacing w:line="210" w:lineRule="exact"/>
              <w:ind w:left="32" w:right="12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III.b</w:t>
            </w:r>
          </w:p>
        </w:tc>
        <w:tc>
          <w:tcPr>
            <w:tcW w:w="10560" w:type="dxa"/>
          </w:tcPr>
          <w:p w14:paraId="05FC1383" w14:textId="77777777" w:rsidR="00145CDF" w:rsidRPr="00145CDF" w:rsidRDefault="00145CDF" w:rsidP="00145CDF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Utilizza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metodi della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disciplina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in</w:t>
            </w:r>
            <w:r w:rsidRPr="00145CDF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modo</w:t>
            </w:r>
            <w:r w:rsidRPr="00145CDF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corretto</w:t>
            </w:r>
            <w:r w:rsidRPr="00145CDF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e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adeguato.</w:t>
            </w:r>
          </w:p>
        </w:tc>
        <w:tc>
          <w:tcPr>
            <w:tcW w:w="711" w:type="dxa"/>
          </w:tcPr>
          <w:p w14:paraId="32852DC1" w14:textId="77777777" w:rsidR="00145CDF" w:rsidRPr="00145CDF" w:rsidRDefault="00145CDF" w:rsidP="00145CDF">
            <w:pPr>
              <w:spacing w:line="210" w:lineRule="exact"/>
              <w:ind w:left="16" w:right="58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2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3A39228D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145CDF" w:rsidRPr="00145CDF" w14:paraId="621D6FBB" w14:textId="77777777" w:rsidTr="00201B05">
        <w:trPr>
          <w:trHeight w:val="230"/>
        </w:trPr>
        <w:tc>
          <w:tcPr>
            <w:tcW w:w="1918" w:type="dxa"/>
            <w:vMerge/>
            <w:tcBorders>
              <w:top w:val="nil"/>
            </w:tcBorders>
          </w:tcPr>
          <w:p w14:paraId="41C7D934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</w:tcPr>
          <w:p w14:paraId="2AE4801A" w14:textId="77777777" w:rsidR="00145CDF" w:rsidRPr="00145CDF" w:rsidRDefault="00145CDF" w:rsidP="00145CDF">
            <w:pPr>
              <w:spacing w:line="210" w:lineRule="exact"/>
              <w:ind w:left="32" w:right="5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IV.b</w:t>
            </w:r>
          </w:p>
        </w:tc>
        <w:tc>
          <w:tcPr>
            <w:tcW w:w="10560" w:type="dxa"/>
          </w:tcPr>
          <w:p w14:paraId="1B13219E" w14:textId="77777777" w:rsidR="00145CDF" w:rsidRPr="00145CDF" w:rsidRDefault="00145CDF" w:rsidP="00145CDF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Utilizza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</w:t>
            </w:r>
            <w:r w:rsidRPr="00145CDF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metodi</w:t>
            </w:r>
            <w:r w:rsidRPr="00145CDF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della</w:t>
            </w:r>
            <w:r w:rsidRPr="00145CDF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disciplina</w:t>
            </w:r>
            <w:r w:rsidRPr="00145CDF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in</w:t>
            </w:r>
            <w:r w:rsidRPr="00145CDF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modo</w:t>
            </w:r>
            <w:r w:rsidRPr="00145CDF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consapevole e appropriato.</w:t>
            </w:r>
          </w:p>
        </w:tc>
        <w:tc>
          <w:tcPr>
            <w:tcW w:w="711" w:type="dxa"/>
          </w:tcPr>
          <w:p w14:paraId="47FD5867" w14:textId="77777777" w:rsidR="00145CDF" w:rsidRPr="00145CDF" w:rsidRDefault="00145CDF" w:rsidP="00145CDF">
            <w:pPr>
              <w:spacing w:line="210" w:lineRule="exact"/>
              <w:ind w:left="16" w:right="60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>2,5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5D35557C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145CDF" w:rsidRPr="00145CDF" w14:paraId="4BFA470F" w14:textId="77777777" w:rsidTr="00201B05">
        <w:trPr>
          <w:trHeight w:val="230"/>
        </w:trPr>
        <w:tc>
          <w:tcPr>
            <w:tcW w:w="1918" w:type="dxa"/>
            <w:vMerge/>
            <w:tcBorders>
              <w:top w:val="nil"/>
            </w:tcBorders>
          </w:tcPr>
          <w:p w14:paraId="1E54322D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</w:tcPr>
          <w:p w14:paraId="1F15A8A3" w14:textId="77777777" w:rsidR="00145CDF" w:rsidRPr="00145CDF" w:rsidRDefault="00145CDF" w:rsidP="00145CDF">
            <w:pPr>
              <w:spacing w:line="210" w:lineRule="exact"/>
              <w:ind w:left="32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V.b</w:t>
            </w:r>
          </w:p>
        </w:tc>
        <w:tc>
          <w:tcPr>
            <w:tcW w:w="10560" w:type="dxa"/>
          </w:tcPr>
          <w:p w14:paraId="1CF34936" w14:textId="77777777" w:rsidR="00145CDF" w:rsidRPr="00145CDF" w:rsidRDefault="00145CDF" w:rsidP="00145CDF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Utilizza</w:t>
            </w:r>
            <w:r w:rsidRPr="00145CDF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</w:t>
            </w:r>
            <w:r w:rsidRPr="00145CDF">
              <w:rPr>
                <w:rFonts w:ascii="Times New Roman" w:eastAsia="Times New Roman" w:hAnsi="Times New Roman" w:cs="Calibri"/>
                <w:spacing w:val="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metodi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della</w:t>
            </w:r>
            <w:r w:rsidRPr="00145CDF"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disciplina</w:t>
            </w:r>
            <w:r w:rsidRPr="00145CDF"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con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piena</w:t>
            </w:r>
            <w:r w:rsidRPr="00145CDF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padronanza e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consapevolezza</w:t>
            </w:r>
          </w:p>
        </w:tc>
        <w:tc>
          <w:tcPr>
            <w:tcW w:w="711" w:type="dxa"/>
          </w:tcPr>
          <w:p w14:paraId="3C4C67D9" w14:textId="77777777" w:rsidR="00145CDF" w:rsidRPr="00145CDF" w:rsidRDefault="00145CDF" w:rsidP="00145CDF">
            <w:pPr>
              <w:spacing w:line="210" w:lineRule="exact"/>
              <w:ind w:left="16" w:right="48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3,5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5A38B165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145CDF" w:rsidRPr="00145CDF" w14:paraId="6D39126A" w14:textId="77777777" w:rsidTr="00201B05">
        <w:trPr>
          <w:trHeight w:val="460"/>
        </w:trPr>
        <w:tc>
          <w:tcPr>
            <w:tcW w:w="1918" w:type="dxa"/>
            <w:vMerge w:val="restart"/>
            <w:tcBorders>
              <w:bottom w:val="dashSmallGap" w:sz="4" w:space="0" w:color="000000"/>
            </w:tcBorders>
          </w:tcPr>
          <w:p w14:paraId="5B84DC58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b/>
                <w:sz w:val="20"/>
                <w:szCs w:val="24"/>
                <w:lang w:eastAsia="it-IT"/>
              </w:rPr>
            </w:pPr>
          </w:p>
          <w:p w14:paraId="13060A44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b/>
                <w:sz w:val="20"/>
                <w:szCs w:val="24"/>
                <w:lang w:eastAsia="it-IT"/>
              </w:rPr>
            </w:pPr>
          </w:p>
          <w:p w14:paraId="69C49490" w14:textId="77777777" w:rsidR="00145CDF" w:rsidRPr="00145CDF" w:rsidRDefault="00145CDF" w:rsidP="00145CDF">
            <w:pPr>
              <w:spacing w:before="14"/>
              <w:rPr>
                <w:rFonts w:ascii="Times New Roman" w:eastAsia="Times New Roman" w:hAnsi="Times New Roman" w:cs="Calibri"/>
                <w:b/>
                <w:sz w:val="20"/>
                <w:szCs w:val="24"/>
                <w:lang w:eastAsia="it-IT"/>
              </w:rPr>
            </w:pPr>
          </w:p>
          <w:p w14:paraId="35844B8E" w14:textId="77777777" w:rsidR="00145CDF" w:rsidRPr="00145CDF" w:rsidRDefault="00145CDF" w:rsidP="00145CDF">
            <w:pPr>
              <w:ind w:left="115" w:right="88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Capacità</w:t>
            </w:r>
            <w:r w:rsidRPr="00145CDF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di</w:t>
            </w:r>
            <w:r w:rsidRPr="00145CDF">
              <w:rPr>
                <w:rFonts w:ascii="Times New Roman" w:eastAsia="Times New Roman" w:hAnsi="Times New Roman" w:cs="Calibri"/>
                <w:spacing w:val="-12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 xml:space="preserve">utilizzare </w:t>
            </w:r>
            <w:r w:rsidRPr="00145CDF"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 xml:space="preserve">e raccordare le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conoscenze</w:t>
            </w:r>
            <w:r w:rsidRPr="00145CDF">
              <w:rPr>
                <w:rFonts w:ascii="Times New Roman" w:eastAsia="Times New Roman" w:hAnsi="Times New Roman" w:cs="Calibri"/>
                <w:spacing w:val="-14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acquisite</w:t>
            </w:r>
          </w:p>
        </w:tc>
        <w:tc>
          <w:tcPr>
            <w:tcW w:w="694" w:type="dxa"/>
          </w:tcPr>
          <w:p w14:paraId="2F534800" w14:textId="77777777" w:rsidR="00145CDF" w:rsidRPr="00145CDF" w:rsidRDefault="00145CDF" w:rsidP="00145CDF">
            <w:pPr>
              <w:spacing w:line="224" w:lineRule="exact"/>
              <w:ind w:left="32" w:right="7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I.a</w:t>
            </w:r>
          </w:p>
        </w:tc>
        <w:tc>
          <w:tcPr>
            <w:tcW w:w="10560" w:type="dxa"/>
          </w:tcPr>
          <w:p w14:paraId="28FDF16E" w14:textId="77777777" w:rsidR="00145CDF" w:rsidRPr="00145CDF" w:rsidRDefault="00145CDF" w:rsidP="00145CDF">
            <w:pPr>
              <w:spacing w:line="224" w:lineRule="exact"/>
              <w:ind w:left="114"/>
              <w:rPr>
                <w:rFonts w:ascii="Times New Roman" w:eastAsia="Times New Roman" w:hAnsi="Times New Roman" w:cs="Calibri"/>
                <w:i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Non</w:t>
            </w:r>
            <w:r w:rsidRPr="00145CDF">
              <w:rPr>
                <w:rFonts w:ascii="Times New Roman" w:eastAsia="Times New Roman" w:hAnsi="Times New Roman" w:cs="Calibri"/>
                <w:spacing w:val="-1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è</w:t>
            </w:r>
            <w:r w:rsidRPr="00145CDF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in</w:t>
            </w:r>
            <w:r w:rsidRPr="00145CDF">
              <w:rPr>
                <w:rFonts w:ascii="Times New Roman" w:eastAsia="Times New Roman" w:hAnsi="Times New Roman" w:cs="Calibri"/>
                <w:spacing w:val="-1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grado</w:t>
            </w:r>
            <w:r w:rsidRPr="00145CDF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di</w:t>
            </w:r>
            <w:r w:rsidRPr="00145CDF">
              <w:rPr>
                <w:rFonts w:ascii="Times New Roman" w:eastAsia="Times New Roman" w:hAnsi="Times New Roman" w:cs="Calibri"/>
                <w:spacing w:val="-12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utilizzare</w:t>
            </w:r>
            <w:r w:rsidRPr="00145CDF">
              <w:rPr>
                <w:rFonts w:ascii="Times New Roman" w:eastAsia="Times New Roman" w:hAnsi="Times New Roman" w:cs="Calibri"/>
                <w:spacing w:val="-12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e</w:t>
            </w:r>
            <w:r w:rsidRPr="00145CDF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raccordare</w:t>
            </w:r>
            <w:r w:rsidRPr="00145CDF">
              <w:rPr>
                <w:rFonts w:ascii="Times New Roman" w:eastAsia="Times New Roman" w:hAnsi="Times New Roman" w:cs="Calibri"/>
                <w:spacing w:val="-12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le</w:t>
            </w:r>
            <w:r w:rsidRPr="00145CDF">
              <w:rPr>
                <w:rFonts w:ascii="Times New Roman" w:eastAsia="Times New Roman" w:hAnsi="Times New Roman" w:cs="Calibri"/>
                <w:spacing w:val="-12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conoscenze</w:t>
            </w:r>
            <w:r w:rsidRPr="00145CDF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acquisite</w:t>
            </w:r>
            <w:r w:rsidRPr="00145CDF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2"/>
                <w:sz w:val="20"/>
                <w:szCs w:val="24"/>
                <w:lang w:eastAsia="it-IT"/>
              </w:rPr>
              <w:t>per</w:t>
            </w:r>
            <w:r w:rsidRPr="00145CDF">
              <w:rPr>
                <w:rFonts w:ascii="Times New Roman" w:eastAsia="Times New Roman" w:hAnsi="Times New Roman" w:cs="Calibri"/>
                <w:i/>
                <w:spacing w:val="-10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2"/>
                <w:sz w:val="20"/>
                <w:szCs w:val="24"/>
                <w:lang w:eastAsia="it-IT"/>
              </w:rPr>
              <w:t>collocare</w:t>
            </w:r>
            <w:r w:rsidRPr="00145CDF">
              <w:rPr>
                <w:rFonts w:ascii="Times New Roman" w:eastAsia="Times New Roman" w:hAnsi="Times New Roman" w:cs="Calibri"/>
                <w:i/>
                <w:spacing w:val="-1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2"/>
                <w:sz w:val="20"/>
                <w:szCs w:val="24"/>
                <w:lang w:eastAsia="it-IT"/>
              </w:rPr>
              <w:t>un</w:t>
            </w:r>
            <w:r w:rsidRPr="00145CDF">
              <w:rPr>
                <w:rFonts w:ascii="Times New Roman" w:eastAsia="Times New Roman" w:hAnsi="Times New Roman" w:cs="Calibri"/>
                <w:i/>
                <w:spacing w:val="-10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2"/>
                <w:sz w:val="20"/>
                <w:szCs w:val="24"/>
                <w:lang w:eastAsia="it-IT"/>
              </w:rPr>
              <w:t>testo</w:t>
            </w:r>
            <w:r w:rsidRPr="00145CDF">
              <w:rPr>
                <w:rFonts w:ascii="Times New Roman" w:eastAsia="Times New Roman" w:hAnsi="Times New Roman" w:cs="Calibri"/>
                <w:i/>
                <w:spacing w:val="-1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2"/>
                <w:sz w:val="20"/>
                <w:szCs w:val="24"/>
                <w:lang w:eastAsia="it-IT"/>
              </w:rPr>
              <w:t>o</w:t>
            </w:r>
            <w:r w:rsidRPr="00145CDF">
              <w:rPr>
                <w:rFonts w:ascii="Times New Roman" w:eastAsia="Times New Roman" w:hAnsi="Times New Roman" w:cs="Calibri"/>
                <w:i/>
                <w:spacing w:val="-10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2"/>
                <w:sz w:val="20"/>
                <w:szCs w:val="24"/>
                <w:lang w:eastAsia="it-IT"/>
              </w:rPr>
              <w:t>un</w:t>
            </w:r>
            <w:r w:rsidRPr="00145CDF">
              <w:rPr>
                <w:rFonts w:ascii="Times New Roman" w:eastAsia="Times New Roman" w:hAnsi="Times New Roman" w:cs="Calibri"/>
                <w:i/>
                <w:spacing w:val="-1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2"/>
                <w:sz w:val="20"/>
                <w:szCs w:val="24"/>
                <w:lang w:eastAsia="it-IT"/>
              </w:rPr>
              <w:t>autore</w:t>
            </w:r>
            <w:r w:rsidRPr="00145CDF">
              <w:rPr>
                <w:rFonts w:ascii="Times New Roman" w:eastAsia="Times New Roman" w:hAnsi="Times New Roman" w:cs="Calibri"/>
                <w:i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2"/>
                <w:sz w:val="20"/>
                <w:szCs w:val="24"/>
                <w:lang w:eastAsia="it-IT"/>
              </w:rPr>
              <w:t>all’interno</w:t>
            </w:r>
            <w:r w:rsidRPr="00145CDF">
              <w:rPr>
                <w:rFonts w:ascii="Times New Roman" w:eastAsia="Times New Roman" w:hAnsi="Times New Roman" w:cs="Calibri"/>
                <w:i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2"/>
                <w:sz w:val="20"/>
                <w:szCs w:val="24"/>
                <w:lang w:eastAsia="it-IT"/>
              </w:rPr>
              <w:t>del</w:t>
            </w:r>
            <w:r w:rsidRPr="00145CDF">
              <w:rPr>
                <w:rFonts w:ascii="Times New Roman" w:eastAsia="Times New Roman" w:hAnsi="Times New Roman" w:cs="Calibri"/>
                <w:i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2"/>
                <w:sz w:val="20"/>
                <w:szCs w:val="24"/>
                <w:lang w:eastAsia="it-IT"/>
              </w:rPr>
              <w:t>panorama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2"/>
                <w:sz w:val="20"/>
                <w:szCs w:val="24"/>
                <w:lang w:eastAsia="it-IT"/>
              </w:rPr>
              <w:t>storico-</w:t>
            </w:r>
          </w:p>
          <w:p w14:paraId="3123E31A" w14:textId="77777777" w:rsidR="00145CDF" w:rsidRPr="00145CDF" w:rsidRDefault="00145CDF" w:rsidP="00145CDF">
            <w:pPr>
              <w:spacing w:line="217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i/>
                <w:spacing w:val="-2"/>
                <w:sz w:val="20"/>
                <w:szCs w:val="24"/>
                <w:lang w:eastAsia="it-IT"/>
              </w:rPr>
              <w:t>letterario</w:t>
            </w:r>
            <w:r w:rsidRPr="00145CDF">
              <w:rPr>
                <w:rFonts w:ascii="Times New Roman" w:eastAsia="Times New Roman" w:hAnsi="Times New Roman" w:cs="Calibri"/>
                <w:i/>
                <w:spacing w:val="-1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2"/>
                <w:sz w:val="20"/>
                <w:szCs w:val="24"/>
                <w:lang w:eastAsia="it-IT"/>
              </w:rPr>
              <w:t>e</w:t>
            </w:r>
            <w:r w:rsidRPr="00145CDF">
              <w:rPr>
                <w:rFonts w:ascii="Times New Roman" w:eastAsia="Times New Roman" w:hAnsi="Times New Roman" w:cs="Calibri"/>
                <w:i/>
                <w:spacing w:val="-10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2"/>
                <w:sz w:val="20"/>
                <w:szCs w:val="24"/>
                <w:lang w:eastAsia="it-IT"/>
              </w:rPr>
              <w:t>del</w:t>
            </w:r>
            <w:r w:rsidRPr="00145CDF">
              <w:rPr>
                <w:rFonts w:ascii="Times New Roman" w:eastAsia="Times New Roman" w:hAnsi="Times New Roman" w:cs="Calibri"/>
                <w:i/>
                <w:spacing w:val="-10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2"/>
                <w:sz w:val="20"/>
                <w:szCs w:val="24"/>
                <w:lang w:eastAsia="it-IT"/>
              </w:rPr>
              <w:t>genere</w:t>
            </w:r>
            <w:r w:rsidRPr="00145CDF">
              <w:rPr>
                <w:rFonts w:ascii="Times New Roman" w:eastAsia="Times New Roman" w:hAnsi="Times New Roman" w:cs="Calibri"/>
                <w:i/>
                <w:spacing w:val="-7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2"/>
                <w:sz w:val="20"/>
                <w:szCs w:val="24"/>
                <w:lang w:eastAsia="it-IT"/>
              </w:rPr>
              <w:t>di</w:t>
            </w:r>
            <w:r w:rsidRPr="00145CDF">
              <w:rPr>
                <w:rFonts w:ascii="Times New Roman" w:eastAsia="Times New Roman" w:hAnsi="Times New Roman" w:cs="Calibri"/>
                <w:i/>
                <w:spacing w:val="-7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2"/>
                <w:sz w:val="20"/>
                <w:szCs w:val="24"/>
                <w:lang w:eastAsia="it-IT"/>
              </w:rPr>
              <w:t>appartenenza</w:t>
            </w:r>
            <w:r w:rsidRPr="00145CDF">
              <w:rPr>
                <w:rFonts w:ascii="Times New Roman" w:eastAsia="Times New Roman" w:hAnsi="Times New Roman" w:cs="Calibri"/>
                <w:i/>
                <w:spacing w:val="-10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o</w:t>
            </w:r>
            <w:r w:rsidRPr="00145CDF">
              <w:rPr>
                <w:rFonts w:ascii="Times New Roman" w:eastAsia="Times New Roman" w:hAnsi="Times New Roman" w:cs="Calibri"/>
                <w:spacing w:val="-1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lo</w:t>
            </w:r>
            <w:r w:rsidRPr="00145CDF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fa</w:t>
            </w:r>
            <w:r w:rsidRPr="00145CDF">
              <w:rPr>
                <w:rFonts w:ascii="Times New Roman" w:eastAsia="Times New Roman" w:hAnsi="Times New Roman" w:cs="Calibri"/>
                <w:spacing w:val="-12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in</w:t>
            </w:r>
            <w:r w:rsidRPr="00145CDF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modo</w:t>
            </w:r>
            <w:r w:rsidRPr="00145CDF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del</w:t>
            </w:r>
            <w:r w:rsidRPr="00145CDF">
              <w:rPr>
                <w:rFonts w:ascii="Times New Roman" w:eastAsia="Times New Roman" w:hAnsi="Times New Roman" w:cs="Calibri"/>
                <w:spacing w:val="-1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tutto</w:t>
            </w:r>
            <w:r w:rsidRPr="00145CDF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inadeguato.</w:t>
            </w:r>
          </w:p>
        </w:tc>
        <w:tc>
          <w:tcPr>
            <w:tcW w:w="711" w:type="dxa"/>
          </w:tcPr>
          <w:p w14:paraId="48CC23A1" w14:textId="77777777" w:rsidR="00145CDF" w:rsidRPr="00145CDF" w:rsidRDefault="00145CDF" w:rsidP="00145CDF">
            <w:pPr>
              <w:spacing w:before="109"/>
              <w:ind w:left="16" w:right="58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0.5</w:t>
            </w:r>
          </w:p>
        </w:tc>
        <w:tc>
          <w:tcPr>
            <w:tcW w:w="992" w:type="dxa"/>
            <w:vMerge w:val="restart"/>
            <w:tcBorders>
              <w:bottom w:val="dashSmallGap" w:sz="4" w:space="0" w:color="000000"/>
            </w:tcBorders>
          </w:tcPr>
          <w:p w14:paraId="5A7FA064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</w:p>
        </w:tc>
      </w:tr>
      <w:tr w:rsidR="00145CDF" w:rsidRPr="00145CDF" w14:paraId="2E8F8EDA" w14:textId="77777777" w:rsidTr="00201B05">
        <w:trPr>
          <w:trHeight w:val="460"/>
        </w:trPr>
        <w:tc>
          <w:tcPr>
            <w:tcW w:w="1918" w:type="dxa"/>
            <w:vMerge/>
            <w:tcBorders>
              <w:top w:val="nil"/>
              <w:bottom w:val="dashSmallGap" w:sz="4" w:space="0" w:color="000000"/>
            </w:tcBorders>
          </w:tcPr>
          <w:p w14:paraId="4184508A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</w:tcPr>
          <w:p w14:paraId="0C12847E" w14:textId="77777777" w:rsidR="00145CDF" w:rsidRPr="00145CDF" w:rsidRDefault="00145CDF" w:rsidP="00145CDF">
            <w:pPr>
              <w:spacing w:line="223" w:lineRule="exact"/>
              <w:ind w:left="32" w:right="11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II.a</w:t>
            </w:r>
          </w:p>
        </w:tc>
        <w:tc>
          <w:tcPr>
            <w:tcW w:w="10560" w:type="dxa"/>
          </w:tcPr>
          <w:p w14:paraId="3D719EC1" w14:textId="77777777" w:rsidR="00145CDF" w:rsidRPr="00145CDF" w:rsidRDefault="00145CDF" w:rsidP="00145CDF">
            <w:pPr>
              <w:spacing w:line="223" w:lineRule="exact"/>
              <w:ind w:left="114"/>
              <w:rPr>
                <w:rFonts w:ascii="Times New Roman" w:eastAsia="Times New Roman" w:hAnsi="Times New Roman" w:cs="Calibri"/>
                <w:i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È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in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grado</w:t>
            </w:r>
            <w:r w:rsidRPr="00145CDF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di</w:t>
            </w:r>
            <w:r w:rsidRPr="00145CDF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utilizzare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e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raccordare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le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conoscenze acquisite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per</w:t>
            </w:r>
            <w:r w:rsidRPr="00145CDF">
              <w:rPr>
                <w:rFonts w:ascii="Times New Roman" w:eastAsia="Times New Roman" w:hAnsi="Times New Roman" w:cs="Calibri"/>
                <w:i/>
                <w:spacing w:val="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collocare</w:t>
            </w:r>
            <w:r w:rsidRPr="00145CDF">
              <w:rPr>
                <w:rFonts w:ascii="Times New Roman" w:eastAsia="Times New Roman" w:hAnsi="Times New Roman" w:cs="Calibri"/>
                <w:i/>
                <w:spacing w:val="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un</w:t>
            </w:r>
            <w:r w:rsidRPr="00145CDF">
              <w:rPr>
                <w:rFonts w:ascii="Times New Roman" w:eastAsia="Times New Roman" w:hAnsi="Times New Roman" w:cs="Calibri"/>
                <w:i/>
                <w:spacing w:val="4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testo</w:t>
            </w:r>
            <w:r w:rsidRPr="00145CDF">
              <w:rPr>
                <w:rFonts w:ascii="Times New Roman" w:eastAsia="Times New Roman" w:hAnsi="Times New Roman" w:cs="Calibri"/>
                <w:i/>
                <w:spacing w:val="4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o</w:t>
            </w:r>
            <w:r w:rsidRPr="00145CDF">
              <w:rPr>
                <w:rFonts w:ascii="Times New Roman" w:eastAsia="Times New Roman" w:hAnsi="Times New Roman" w:cs="Calibri"/>
                <w:i/>
                <w:spacing w:val="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un</w:t>
            </w:r>
            <w:r w:rsidRPr="00145CDF">
              <w:rPr>
                <w:rFonts w:ascii="Times New Roman" w:eastAsia="Times New Roman" w:hAnsi="Times New Roman" w:cs="Calibri"/>
                <w:i/>
                <w:spacing w:val="4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autore</w:t>
            </w:r>
            <w:r w:rsidRPr="00145CDF">
              <w:rPr>
                <w:rFonts w:ascii="Times New Roman" w:eastAsia="Times New Roman" w:hAnsi="Times New Roman" w:cs="Calibri"/>
                <w:i/>
                <w:spacing w:val="4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all’interno</w:t>
            </w:r>
            <w:r w:rsidRPr="00145CDF">
              <w:rPr>
                <w:rFonts w:ascii="Times New Roman" w:eastAsia="Times New Roman" w:hAnsi="Times New Roman" w:cs="Calibri"/>
                <w:i/>
                <w:spacing w:val="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del</w:t>
            </w:r>
            <w:r w:rsidRPr="00145CDF">
              <w:rPr>
                <w:rFonts w:ascii="Times New Roman" w:eastAsia="Times New Roman" w:hAnsi="Times New Roman" w:cs="Calibri"/>
                <w:i/>
                <w:spacing w:val="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panorama</w:t>
            </w:r>
            <w:r w:rsidRPr="00145CDF">
              <w:rPr>
                <w:rFonts w:ascii="Times New Roman" w:eastAsia="Times New Roman" w:hAnsi="Times New Roman" w:cs="Calibri"/>
                <w:i/>
                <w:spacing w:val="4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storico-</w:t>
            </w:r>
          </w:p>
          <w:p w14:paraId="4AE428CE" w14:textId="77777777" w:rsidR="00145CDF" w:rsidRPr="00145CDF" w:rsidRDefault="00145CDF" w:rsidP="00145CDF">
            <w:pPr>
              <w:spacing w:line="217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i/>
                <w:spacing w:val="-2"/>
                <w:sz w:val="20"/>
                <w:szCs w:val="24"/>
                <w:lang w:eastAsia="it-IT"/>
              </w:rPr>
              <w:t>letterario</w:t>
            </w:r>
            <w:r w:rsidRPr="00145CDF">
              <w:rPr>
                <w:rFonts w:ascii="Times New Roman" w:eastAsia="Times New Roman" w:hAnsi="Times New Roman" w:cs="Calibri"/>
                <w:i/>
                <w:spacing w:val="-1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2"/>
                <w:sz w:val="20"/>
                <w:szCs w:val="24"/>
                <w:lang w:eastAsia="it-IT"/>
              </w:rPr>
              <w:t>e</w:t>
            </w:r>
            <w:r w:rsidRPr="00145CDF">
              <w:rPr>
                <w:rFonts w:ascii="Times New Roman" w:eastAsia="Times New Roman" w:hAnsi="Times New Roman" w:cs="Calibri"/>
                <w:i/>
                <w:spacing w:val="-10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2"/>
                <w:sz w:val="20"/>
                <w:szCs w:val="24"/>
                <w:lang w:eastAsia="it-IT"/>
              </w:rPr>
              <w:t>del</w:t>
            </w:r>
            <w:r w:rsidRPr="00145CDF">
              <w:rPr>
                <w:rFonts w:ascii="Times New Roman" w:eastAsia="Times New Roman" w:hAnsi="Times New Roman" w:cs="Calibri"/>
                <w:i/>
                <w:spacing w:val="-1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2"/>
                <w:sz w:val="20"/>
                <w:szCs w:val="24"/>
                <w:lang w:eastAsia="it-IT"/>
              </w:rPr>
              <w:t>genere</w:t>
            </w:r>
            <w:r w:rsidRPr="00145CDF">
              <w:rPr>
                <w:rFonts w:ascii="Times New Roman" w:eastAsia="Times New Roman" w:hAnsi="Times New Roman" w:cs="Calibri"/>
                <w:i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2"/>
                <w:sz w:val="20"/>
                <w:szCs w:val="24"/>
                <w:lang w:eastAsia="it-IT"/>
              </w:rPr>
              <w:t>di</w:t>
            </w:r>
            <w:r w:rsidRPr="00145CDF">
              <w:rPr>
                <w:rFonts w:ascii="Times New Roman" w:eastAsia="Times New Roman" w:hAnsi="Times New Roman" w:cs="Calibri"/>
                <w:i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2"/>
                <w:sz w:val="20"/>
                <w:szCs w:val="24"/>
                <w:lang w:eastAsia="it-IT"/>
              </w:rPr>
              <w:t>appartenenza</w:t>
            </w:r>
            <w:r w:rsidRPr="00145CDF">
              <w:rPr>
                <w:rFonts w:ascii="Times New Roman" w:eastAsia="Times New Roman" w:hAnsi="Times New Roman" w:cs="Calibri"/>
                <w:i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con</w:t>
            </w:r>
            <w:r w:rsidRPr="00145CDF">
              <w:rPr>
                <w:rFonts w:ascii="Times New Roman" w:eastAsia="Times New Roman" w:hAnsi="Times New Roman" w:cs="Calibri"/>
                <w:spacing w:val="-1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difficoltà</w:t>
            </w:r>
            <w:r w:rsidRPr="00145CDF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e</w:t>
            </w:r>
            <w:r w:rsidRPr="00145CDF">
              <w:rPr>
                <w:rFonts w:ascii="Times New Roman" w:eastAsia="Times New Roman" w:hAnsi="Times New Roman" w:cs="Calibri"/>
                <w:spacing w:val="-12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solo</w:t>
            </w:r>
            <w:r w:rsidRPr="00145CDF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se</w:t>
            </w:r>
            <w:r w:rsidRPr="00145CDF">
              <w:rPr>
                <w:rFonts w:ascii="Times New Roman" w:eastAsia="Times New Roman" w:hAnsi="Times New Roman" w:cs="Calibri"/>
                <w:spacing w:val="-12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guidato.</w:t>
            </w:r>
          </w:p>
        </w:tc>
        <w:tc>
          <w:tcPr>
            <w:tcW w:w="711" w:type="dxa"/>
          </w:tcPr>
          <w:p w14:paraId="2DFE46BF" w14:textId="77777777" w:rsidR="00145CDF" w:rsidRPr="00145CDF" w:rsidRDefault="00145CDF" w:rsidP="00145CDF">
            <w:pPr>
              <w:spacing w:before="108"/>
              <w:ind w:left="16" w:right="55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>1,5</w:t>
            </w:r>
          </w:p>
        </w:tc>
        <w:tc>
          <w:tcPr>
            <w:tcW w:w="992" w:type="dxa"/>
            <w:vMerge/>
            <w:tcBorders>
              <w:top w:val="nil"/>
              <w:bottom w:val="dashSmallGap" w:sz="4" w:space="0" w:color="000000"/>
            </w:tcBorders>
          </w:tcPr>
          <w:p w14:paraId="0EECD40C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145CDF" w:rsidRPr="00145CDF" w14:paraId="1CF22771" w14:textId="77777777" w:rsidTr="00201B05">
        <w:trPr>
          <w:trHeight w:val="457"/>
        </w:trPr>
        <w:tc>
          <w:tcPr>
            <w:tcW w:w="1918" w:type="dxa"/>
            <w:vMerge/>
            <w:tcBorders>
              <w:top w:val="nil"/>
              <w:bottom w:val="dashSmallGap" w:sz="4" w:space="0" w:color="000000"/>
            </w:tcBorders>
          </w:tcPr>
          <w:p w14:paraId="54680767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</w:tcPr>
          <w:p w14:paraId="35F0DBD3" w14:textId="77777777" w:rsidR="00145CDF" w:rsidRPr="00145CDF" w:rsidRDefault="00145CDF" w:rsidP="00145CDF">
            <w:pPr>
              <w:spacing w:line="223" w:lineRule="exact"/>
              <w:ind w:left="32" w:right="9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III.a</w:t>
            </w:r>
          </w:p>
        </w:tc>
        <w:tc>
          <w:tcPr>
            <w:tcW w:w="10560" w:type="dxa"/>
          </w:tcPr>
          <w:p w14:paraId="742E0C95" w14:textId="77777777" w:rsidR="00145CDF" w:rsidRPr="00145CDF" w:rsidRDefault="00145CDF" w:rsidP="00145CDF">
            <w:pPr>
              <w:spacing w:line="223" w:lineRule="exact"/>
              <w:ind w:left="114"/>
              <w:rPr>
                <w:rFonts w:ascii="Times New Roman" w:eastAsia="Times New Roman" w:hAnsi="Times New Roman" w:cs="Calibri"/>
                <w:i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È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in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grado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di utilizzare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correttamente le</w:t>
            </w:r>
            <w:r w:rsidRPr="00145CDF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conoscenze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acquisite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per collocare</w:t>
            </w:r>
            <w:r w:rsidRPr="00145CDF">
              <w:rPr>
                <w:rFonts w:ascii="Times New Roman" w:eastAsia="Times New Roman" w:hAnsi="Times New Roman" w:cs="Calibri"/>
                <w:i/>
                <w:spacing w:val="-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un</w:t>
            </w:r>
            <w:r w:rsidRPr="00145CDF">
              <w:rPr>
                <w:rFonts w:ascii="Times New Roman" w:eastAsia="Times New Roman" w:hAnsi="Times New Roman" w:cs="Calibri"/>
                <w:i/>
                <w:spacing w:val="-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testo</w:t>
            </w:r>
            <w:r w:rsidRPr="00145CDF">
              <w:rPr>
                <w:rFonts w:ascii="Times New Roman" w:eastAsia="Times New Roman" w:hAnsi="Times New Roman" w:cs="Calibri"/>
                <w:i/>
                <w:spacing w:val="-2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o</w:t>
            </w:r>
            <w:r w:rsidRPr="00145CDF">
              <w:rPr>
                <w:rFonts w:ascii="Times New Roman" w:eastAsia="Times New Roman" w:hAnsi="Times New Roman" w:cs="Calibri"/>
                <w:i/>
                <w:spacing w:val="-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un</w:t>
            </w:r>
            <w:r w:rsidRPr="00145CDF">
              <w:rPr>
                <w:rFonts w:ascii="Times New Roman" w:eastAsia="Times New Roman" w:hAnsi="Times New Roman" w:cs="Calibri"/>
                <w:i/>
                <w:spacing w:val="-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autore</w:t>
            </w:r>
            <w:r w:rsidRPr="00145CDF">
              <w:rPr>
                <w:rFonts w:ascii="Times New Roman" w:eastAsia="Times New Roman" w:hAnsi="Times New Roman" w:cs="Calibri"/>
                <w:i/>
                <w:spacing w:val="-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all’interno</w:t>
            </w:r>
            <w:r w:rsidRPr="00145CDF">
              <w:rPr>
                <w:rFonts w:ascii="Times New Roman" w:eastAsia="Times New Roman" w:hAnsi="Times New Roman" w:cs="Calibri"/>
                <w:i/>
                <w:spacing w:val="-2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del</w:t>
            </w:r>
            <w:r w:rsidRPr="00145CDF">
              <w:rPr>
                <w:rFonts w:ascii="Times New Roman" w:eastAsia="Times New Roman" w:hAnsi="Times New Roman" w:cs="Calibri"/>
                <w:i/>
                <w:spacing w:val="-2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panorama</w:t>
            </w:r>
            <w:r w:rsidRPr="00145CDF">
              <w:rPr>
                <w:rFonts w:ascii="Times New Roman" w:eastAsia="Times New Roman" w:hAnsi="Times New Roman" w:cs="Calibri"/>
                <w:i/>
                <w:spacing w:val="2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storico-</w:t>
            </w:r>
          </w:p>
          <w:p w14:paraId="25A5B5A7" w14:textId="77777777" w:rsidR="00145CDF" w:rsidRPr="00145CDF" w:rsidRDefault="00145CDF" w:rsidP="00145CDF">
            <w:pPr>
              <w:spacing w:line="215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letterario</w:t>
            </w:r>
            <w:r w:rsidRPr="00145CDF">
              <w:rPr>
                <w:rFonts w:ascii="Times New Roman" w:eastAsia="Times New Roman" w:hAnsi="Times New Roman" w:cs="Calibri"/>
                <w:i/>
                <w:spacing w:val="-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e</w:t>
            </w:r>
            <w:r w:rsidRPr="00145CDF">
              <w:rPr>
                <w:rFonts w:ascii="Times New Roman" w:eastAsia="Times New Roman" w:hAnsi="Times New Roman" w:cs="Calibri"/>
                <w:i/>
                <w:spacing w:val="-2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del</w:t>
            </w:r>
            <w:r w:rsidRPr="00145CDF">
              <w:rPr>
                <w:rFonts w:ascii="Times New Roman" w:eastAsia="Times New Roman" w:hAnsi="Times New Roman" w:cs="Calibri"/>
                <w:i/>
                <w:spacing w:val="-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genere</w:t>
            </w:r>
            <w:r w:rsidRPr="00145CDF">
              <w:rPr>
                <w:rFonts w:ascii="Times New Roman" w:eastAsia="Times New Roman" w:hAnsi="Times New Roman" w:cs="Calibri"/>
                <w:i/>
                <w:spacing w:val="-2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di</w:t>
            </w:r>
            <w:r w:rsidRPr="00145CDF">
              <w:rPr>
                <w:rFonts w:ascii="Times New Roman" w:eastAsia="Times New Roman" w:hAnsi="Times New Roman" w:cs="Calibri"/>
                <w:i/>
                <w:spacing w:val="-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appartenenza</w:t>
            </w:r>
            <w:r w:rsidRPr="00145CDF">
              <w:rPr>
                <w:rFonts w:ascii="Times New Roman" w:eastAsia="Times New Roman" w:hAnsi="Times New Roman" w:cs="Calibri"/>
                <w:i/>
                <w:spacing w:val="-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istituendo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adeguati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raccordi</w:t>
            </w:r>
            <w:r w:rsidRPr="00145CDF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(anche</w:t>
            </w:r>
            <w:r w:rsidRPr="00145CDF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tra</w:t>
            </w:r>
            <w:r w:rsidRPr="00145CDF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vari</w:t>
            </w:r>
            <w:r w:rsidRPr="00145CDF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argomenti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affrontati).</w:t>
            </w:r>
          </w:p>
        </w:tc>
        <w:tc>
          <w:tcPr>
            <w:tcW w:w="711" w:type="dxa"/>
          </w:tcPr>
          <w:p w14:paraId="61369584" w14:textId="77777777" w:rsidR="00145CDF" w:rsidRPr="00145CDF" w:rsidRDefault="00145CDF" w:rsidP="00145CDF">
            <w:pPr>
              <w:spacing w:before="108"/>
              <w:ind w:left="16" w:right="60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>2,5</w:t>
            </w:r>
          </w:p>
        </w:tc>
        <w:tc>
          <w:tcPr>
            <w:tcW w:w="992" w:type="dxa"/>
            <w:vMerge/>
            <w:tcBorders>
              <w:top w:val="nil"/>
              <w:bottom w:val="dashSmallGap" w:sz="4" w:space="0" w:color="000000"/>
            </w:tcBorders>
          </w:tcPr>
          <w:p w14:paraId="0612DE98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145CDF" w:rsidRPr="00145CDF" w14:paraId="36FF357E" w14:textId="77777777" w:rsidTr="00201B05">
        <w:trPr>
          <w:trHeight w:val="460"/>
        </w:trPr>
        <w:tc>
          <w:tcPr>
            <w:tcW w:w="1918" w:type="dxa"/>
            <w:vMerge/>
            <w:tcBorders>
              <w:top w:val="nil"/>
              <w:bottom w:val="dashSmallGap" w:sz="4" w:space="0" w:color="000000"/>
            </w:tcBorders>
          </w:tcPr>
          <w:p w14:paraId="10DFD2B3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</w:tcPr>
          <w:p w14:paraId="75A2DCCA" w14:textId="77777777" w:rsidR="00145CDF" w:rsidRPr="00145CDF" w:rsidRDefault="00145CDF" w:rsidP="00145CDF">
            <w:pPr>
              <w:spacing w:line="223" w:lineRule="exact"/>
              <w:ind w:left="32" w:right="12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IV.a</w:t>
            </w:r>
          </w:p>
        </w:tc>
        <w:tc>
          <w:tcPr>
            <w:tcW w:w="10560" w:type="dxa"/>
          </w:tcPr>
          <w:p w14:paraId="03FD2154" w14:textId="77777777" w:rsidR="00145CDF" w:rsidRPr="00145CDF" w:rsidRDefault="00145CDF" w:rsidP="00145CDF">
            <w:pPr>
              <w:spacing w:line="223" w:lineRule="exact"/>
              <w:ind w:left="114"/>
              <w:rPr>
                <w:rFonts w:ascii="Times New Roman" w:eastAsia="Times New Roman" w:hAnsi="Times New Roman" w:cs="Calibri"/>
                <w:i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È</w:t>
            </w:r>
            <w:r w:rsidRPr="00145CDF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in grado di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utilizzare</w:t>
            </w:r>
            <w:r w:rsidRPr="00145CDF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le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conoscenze</w:t>
            </w:r>
            <w:r w:rsidRPr="00145CDF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acquisite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per</w:t>
            </w:r>
            <w:r w:rsidRPr="00145CDF">
              <w:rPr>
                <w:rFonts w:ascii="Times New Roman" w:eastAsia="Times New Roman" w:hAnsi="Times New Roman" w:cs="Calibri"/>
                <w:i/>
                <w:spacing w:val="-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collocare</w:t>
            </w:r>
            <w:r w:rsidRPr="00145CDF">
              <w:rPr>
                <w:rFonts w:ascii="Times New Roman" w:eastAsia="Times New Roman" w:hAnsi="Times New Roman" w:cs="Calibri"/>
                <w:i/>
                <w:spacing w:val="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un</w:t>
            </w:r>
            <w:r w:rsidRPr="00145CDF">
              <w:rPr>
                <w:rFonts w:ascii="Times New Roman" w:eastAsia="Times New Roman" w:hAnsi="Times New Roman" w:cs="Calibri"/>
                <w:i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testo</w:t>
            </w:r>
            <w:r w:rsidRPr="00145CDF">
              <w:rPr>
                <w:rFonts w:ascii="Times New Roman" w:eastAsia="Times New Roman" w:hAnsi="Times New Roman" w:cs="Calibri"/>
                <w:i/>
                <w:spacing w:val="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o</w:t>
            </w:r>
            <w:r w:rsidRPr="00145CDF">
              <w:rPr>
                <w:rFonts w:ascii="Times New Roman" w:eastAsia="Times New Roman" w:hAnsi="Times New Roman" w:cs="Calibri"/>
                <w:i/>
                <w:spacing w:val="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un</w:t>
            </w:r>
            <w:r w:rsidRPr="00145CDF">
              <w:rPr>
                <w:rFonts w:ascii="Times New Roman" w:eastAsia="Times New Roman" w:hAnsi="Times New Roman" w:cs="Calibri"/>
                <w:i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autore</w:t>
            </w:r>
            <w:r w:rsidRPr="00145CDF">
              <w:rPr>
                <w:rFonts w:ascii="Times New Roman" w:eastAsia="Times New Roman" w:hAnsi="Times New Roman" w:cs="Calibri"/>
                <w:i/>
                <w:spacing w:val="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all’interno</w:t>
            </w:r>
            <w:r w:rsidRPr="00145CDF">
              <w:rPr>
                <w:rFonts w:ascii="Times New Roman" w:eastAsia="Times New Roman" w:hAnsi="Times New Roman" w:cs="Calibri"/>
                <w:i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del</w:t>
            </w:r>
            <w:r w:rsidRPr="00145CDF">
              <w:rPr>
                <w:rFonts w:ascii="Times New Roman" w:eastAsia="Times New Roman" w:hAnsi="Times New Roman" w:cs="Calibri"/>
                <w:i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panorama</w:t>
            </w:r>
            <w:r w:rsidRPr="00145CDF">
              <w:rPr>
                <w:rFonts w:ascii="Times New Roman" w:eastAsia="Times New Roman" w:hAnsi="Times New Roman" w:cs="Calibri"/>
                <w:i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storico-letterario</w:t>
            </w:r>
            <w:r w:rsidRPr="00145CDF">
              <w:rPr>
                <w:rFonts w:ascii="Times New Roman" w:eastAsia="Times New Roman" w:hAnsi="Times New Roman" w:cs="Calibri"/>
                <w:i/>
                <w:spacing w:val="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e</w:t>
            </w:r>
            <w:r w:rsidRPr="00145CDF">
              <w:rPr>
                <w:rFonts w:ascii="Times New Roman" w:eastAsia="Times New Roman" w:hAnsi="Times New Roman" w:cs="Calibri"/>
                <w:i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5"/>
                <w:sz w:val="20"/>
                <w:szCs w:val="24"/>
                <w:lang w:eastAsia="it-IT"/>
              </w:rPr>
              <w:t>del</w:t>
            </w:r>
          </w:p>
          <w:p w14:paraId="20F45561" w14:textId="77777777" w:rsidR="00145CDF" w:rsidRPr="00145CDF" w:rsidRDefault="00145CDF" w:rsidP="00145CDF">
            <w:pPr>
              <w:spacing w:line="217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genere</w:t>
            </w:r>
            <w:r w:rsidRPr="00145CDF">
              <w:rPr>
                <w:rFonts w:ascii="Times New Roman" w:eastAsia="Times New Roman" w:hAnsi="Times New Roman" w:cs="Calibri"/>
                <w:i/>
                <w:spacing w:val="-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di</w:t>
            </w:r>
            <w:r w:rsidRPr="00145CDF">
              <w:rPr>
                <w:rFonts w:ascii="Times New Roman" w:eastAsia="Times New Roman" w:hAnsi="Times New Roman" w:cs="Calibri"/>
                <w:i/>
                <w:spacing w:val="-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 xml:space="preserve">appartenenza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raccordandole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in</w:t>
            </w:r>
            <w:r w:rsidRPr="00145CDF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una</w:t>
            </w:r>
            <w:r w:rsidRPr="00145CDF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trattazione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articolata</w:t>
            </w:r>
            <w:r w:rsidRPr="00145CDF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(anche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con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altre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discipline).</w:t>
            </w:r>
          </w:p>
        </w:tc>
        <w:tc>
          <w:tcPr>
            <w:tcW w:w="711" w:type="dxa"/>
          </w:tcPr>
          <w:p w14:paraId="587C371D" w14:textId="77777777" w:rsidR="00145CDF" w:rsidRPr="00145CDF" w:rsidRDefault="00145CDF" w:rsidP="00145CDF">
            <w:pPr>
              <w:spacing w:before="108"/>
              <w:ind w:left="16" w:right="60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>3</w:t>
            </w:r>
          </w:p>
        </w:tc>
        <w:tc>
          <w:tcPr>
            <w:tcW w:w="992" w:type="dxa"/>
            <w:vMerge/>
            <w:tcBorders>
              <w:top w:val="nil"/>
              <w:bottom w:val="dashSmallGap" w:sz="4" w:space="0" w:color="000000"/>
            </w:tcBorders>
          </w:tcPr>
          <w:p w14:paraId="305B3B50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145CDF" w:rsidRPr="00145CDF" w14:paraId="4958C6B7" w14:textId="77777777" w:rsidTr="00201B05">
        <w:trPr>
          <w:trHeight w:val="460"/>
        </w:trPr>
        <w:tc>
          <w:tcPr>
            <w:tcW w:w="1918" w:type="dxa"/>
            <w:vMerge/>
            <w:tcBorders>
              <w:top w:val="nil"/>
              <w:bottom w:val="dashSmallGap" w:sz="4" w:space="0" w:color="000000"/>
            </w:tcBorders>
          </w:tcPr>
          <w:p w14:paraId="77B3FCE9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</w:tcPr>
          <w:p w14:paraId="4EFA6430" w14:textId="77777777" w:rsidR="00145CDF" w:rsidRPr="00145CDF" w:rsidRDefault="00145CDF" w:rsidP="00145CDF">
            <w:pPr>
              <w:spacing w:line="223" w:lineRule="exact"/>
              <w:ind w:left="32" w:right="2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V.a</w:t>
            </w:r>
          </w:p>
        </w:tc>
        <w:tc>
          <w:tcPr>
            <w:tcW w:w="10560" w:type="dxa"/>
          </w:tcPr>
          <w:p w14:paraId="76E274DA" w14:textId="77777777" w:rsidR="00145CDF" w:rsidRPr="00145CDF" w:rsidRDefault="00145CDF" w:rsidP="00145CDF">
            <w:pPr>
              <w:spacing w:line="223" w:lineRule="exact"/>
              <w:ind w:left="114"/>
              <w:rPr>
                <w:rFonts w:ascii="Times New Roman" w:eastAsia="Times New Roman" w:hAnsi="Times New Roman" w:cs="Calibri"/>
                <w:i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È</w:t>
            </w:r>
            <w:r w:rsidRPr="00145CDF"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in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grado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di</w:t>
            </w:r>
            <w:r w:rsidRPr="00145CDF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utilizzare</w:t>
            </w:r>
            <w:r w:rsidRPr="00145CDF"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le</w:t>
            </w:r>
            <w:r w:rsidRPr="00145CDF"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conoscenze</w:t>
            </w:r>
            <w:r w:rsidRPr="00145CDF"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acquisite</w:t>
            </w:r>
            <w:r w:rsidRPr="00145CDF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per</w:t>
            </w:r>
            <w:r w:rsidRPr="00145CDF">
              <w:rPr>
                <w:rFonts w:ascii="Times New Roman" w:eastAsia="Times New Roman" w:hAnsi="Times New Roman" w:cs="Calibri"/>
                <w:i/>
                <w:spacing w:val="-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collocare</w:t>
            </w:r>
            <w:r w:rsidRPr="00145CDF">
              <w:rPr>
                <w:rFonts w:ascii="Times New Roman" w:eastAsia="Times New Roman" w:hAnsi="Times New Roman" w:cs="Calibri"/>
                <w:i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un</w:t>
            </w:r>
            <w:r w:rsidRPr="00145CDF">
              <w:rPr>
                <w:rFonts w:ascii="Times New Roman" w:eastAsia="Times New Roman" w:hAnsi="Times New Roman" w:cs="Calibri"/>
                <w:i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testo</w:t>
            </w:r>
            <w:r w:rsidRPr="00145CDF">
              <w:rPr>
                <w:rFonts w:ascii="Times New Roman" w:eastAsia="Times New Roman" w:hAnsi="Times New Roman" w:cs="Calibri"/>
                <w:i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o</w:t>
            </w:r>
            <w:r w:rsidRPr="00145CDF">
              <w:rPr>
                <w:rFonts w:ascii="Times New Roman" w:eastAsia="Times New Roman" w:hAnsi="Times New Roman" w:cs="Calibri"/>
                <w:i/>
                <w:spacing w:val="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un</w:t>
            </w:r>
            <w:r w:rsidRPr="00145CDF">
              <w:rPr>
                <w:rFonts w:ascii="Times New Roman" w:eastAsia="Times New Roman" w:hAnsi="Times New Roman" w:cs="Calibri"/>
                <w:i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autore</w:t>
            </w:r>
            <w:r w:rsidRPr="00145CDF">
              <w:rPr>
                <w:rFonts w:ascii="Times New Roman" w:eastAsia="Times New Roman" w:hAnsi="Times New Roman" w:cs="Calibri"/>
                <w:i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all’interno</w:t>
            </w:r>
            <w:r w:rsidRPr="00145CDF">
              <w:rPr>
                <w:rFonts w:ascii="Times New Roman" w:eastAsia="Times New Roman" w:hAnsi="Times New Roman" w:cs="Calibri"/>
                <w:i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del</w:t>
            </w:r>
            <w:r w:rsidRPr="00145CDF">
              <w:rPr>
                <w:rFonts w:ascii="Times New Roman" w:eastAsia="Times New Roman" w:hAnsi="Times New Roman" w:cs="Calibri"/>
                <w:i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panorama</w:t>
            </w:r>
            <w:r w:rsidRPr="00145CDF">
              <w:rPr>
                <w:rFonts w:ascii="Times New Roman" w:eastAsia="Times New Roman" w:hAnsi="Times New Roman" w:cs="Calibri"/>
                <w:i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storico-letterario</w:t>
            </w:r>
            <w:r w:rsidRPr="00145CDF">
              <w:rPr>
                <w:rFonts w:ascii="Times New Roman" w:eastAsia="Times New Roman" w:hAnsi="Times New Roman" w:cs="Calibri"/>
                <w:i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e</w:t>
            </w:r>
            <w:r w:rsidRPr="00145CDF">
              <w:rPr>
                <w:rFonts w:ascii="Times New Roman" w:eastAsia="Times New Roman" w:hAnsi="Times New Roman" w:cs="Calibri"/>
                <w:i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5"/>
                <w:sz w:val="20"/>
                <w:szCs w:val="24"/>
                <w:lang w:eastAsia="it-IT"/>
              </w:rPr>
              <w:t>del</w:t>
            </w:r>
          </w:p>
          <w:p w14:paraId="68A9D338" w14:textId="77777777" w:rsidR="00145CDF" w:rsidRPr="00145CDF" w:rsidRDefault="00145CDF" w:rsidP="00145CDF">
            <w:pPr>
              <w:spacing w:line="217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genere</w:t>
            </w:r>
            <w:r w:rsidRPr="00145CDF">
              <w:rPr>
                <w:rFonts w:ascii="Times New Roman" w:eastAsia="Times New Roman" w:hAnsi="Times New Roman" w:cs="Calibri"/>
                <w:i/>
                <w:spacing w:val="-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eastAsia="it-IT"/>
              </w:rPr>
              <w:t>di appartenenza</w:t>
            </w:r>
            <w:r w:rsidRPr="00145CDF">
              <w:rPr>
                <w:rFonts w:ascii="Times New Roman" w:eastAsia="Times New Roman" w:hAnsi="Times New Roman" w:cs="Calibri"/>
                <w:i/>
                <w:spacing w:val="-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raccordandole in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una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trattazione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ampia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e approfondita</w:t>
            </w:r>
            <w:r w:rsidRPr="00145CDF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(in</w:t>
            </w:r>
            <w:r w:rsidRPr="00145CDF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chiave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pluridisciplinare).</w:t>
            </w:r>
          </w:p>
        </w:tc>
        <w:tc>
          <w:tcPr>
            <w:tcW w:w="711" w:type="dxa"/>
          </w:tcPr>
          <w:p w14:paraId="5618E748" w14:textId="77777777" w:rsidR="00145CDF" w:rsidRPr="00145CDF" w:rsidRDefault="00145CDF" w:rsidP="00145CDF">
            <w:pPr>
              <w:spacing w:before="108"/>
              <w:ind w:left="16" w:right="52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>4</w:t>
            </w:r>
          </w:p>
        </w:tc>
        <w:tc>
          <w:tcPr>
            <w:tcW w:w="992" w:type="dxa"/>
            <w:vMerge/>
            <w:tcBorders>
              <w:top w:val="nil"/>
              <w:bottom w:val="dashSmallGap" w:sz="4" w:space="0" w:color="000000"/>
            </w:tcBorders>
          </w:tcPr>
          <w:p w14:paraId="146D8A21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145CDF" w:rsidRPr="00145CDF" w14:paraId="02D72D17" w14:textId="77777777" w:rsidTr="00201B05">
        <w:trPr>
          <w:trHeight w:val="230"/>
        </w:trPr>
        <w:tc>
          <w:tcPr>
            <w:tcW w:w="1918" w:type="dxa"/>
            <w:vMerge w:val="restart"/>
            <w:tcBorders>
              <w:top w:val="dashSmallGap" w:sz="4" w:space="0" w:color="000000"/>
            </w:tcBorders>
          </w:tcPr>
          <w:p w14:paraId="6DCC3331" w14:textId="77777777" w:rsidR="00145CDF" w:rsidRPr="00145CDF" w:rsidRDefault="00145CDF" w:rsidP="00145CDF">
            <w:pPr>
              <w:spacing w:before="2"/>
              <w:ind w:left="115" w:right="195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>Padronanza</w:t>
            </w:r>
            <w:r w:rsidRPr="00145CDF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lessicale </w:t>
            </w:r>
            <w:r w:rsidRPr="00145CDF"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 xml:space="preserve">e </w:t>
            </w:r>
            <w:r w:rsidRPr="00145CDF">
              <w:rPr>
                <w:rFonts w:ascii="Times New Roman" w:eastAsia="Times New Roman" w:hAnsi="Times New Roman" w:cs="Calibri"/>
                <w:position w:val="1"/>
                <w:sz w:val="20"/>
                <w:szCs w:val="24"/>
                <w:lang w:eastAsia="it-IT"/>
              </w:rPr>
              <w:t>semantica</w:t>
            </w:r>
            <w:r w:rsidRPr="00145CDF"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 xml:space="preserve">, </w:t>
            </w:r>
            <w:r w:rsidRPr="00145CDF">
              <w:rPr>
                <w:rFonts w:ascii="Times New Roman" w:eastAsia="Times New Roman" w:hAnsi="Times New Roman" w:cs="Calibri"/>
                <w:position w:val="1"/>
                <w:sz w:val="20"/>
                <w:szCs w:val="24"/>
                <w:lang w:eastAsia="it-IT"/>
              </w:rPr>
              <w:t xml:space="preserve">anche con </w:t>
            </w:r>
            <w:r w:rsidRPr="00145CDF"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>riferimento al</w:t>
            </w:r>
          </w:p>
          <w:p w14:paraId="4DD4E166" w14:textId="77777777" w:rsidR="00145CDF" w:rsidRPr="00145CDF" w:rsidRDefault="00145CDF" w:rsidP="00145CDF">
            <w:pPr>
              <w:spacing w:line="230" w:lineRule="atLeast"/>
              <w:ind w:left="115" w:right="303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>linguaggio</w:t>
            </w:r>
            <w:r w:rsidRPr="00145CDF">
              <w:rPr>
                <w:rFonts w:ascii="Times New Roman" w:eastAsia="Times New Roman" w:hAnsi="Times New Roman" w:cs="Calibri"/>
                <w:spacing w:val="-1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>tecnico e/o di settore</w:t>
            </w:r>
          </w:p>
        </w:tc>
        <w:tc>
          <w:tcPr>
            <w:tcW w:w="694" w:type="dxa"/>
          </w:tcPr>
          <w:p w14:paraId="7AD7F6F8" w14:textId="77777777" w:rsidR="00145CDF" w:rsidRPr="00145CDF" w:rsidRDefault="00145CDF" w:rsidP="00145CDF">
            <w:pPr>
              <w:spacing w:line="210" w:lineRule="exact"/>
              <w:ind w:left="32" w:right="7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I.b</w:t>
            </w:r>
          </w:p>
        </w:tc>
        <w:tc>
          <w:tcPr>
            <w:tcW w:w="10560" w:type="dxa"/>
          </w:tcPr>
          <w:p w14:paraId="4A2A7E08" w14:textId="77777777" w:rsidR="00145CDF" w:rsidRPr="00145CDF" w:rsidRDefault="00145CDF" w:rsidP="00145CDF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Si</w:t>
            </w:r>
            <w:r w:rsidRPr="00145CDF">
              <w:rPr>
                <w:rFonts w:ascii="Times New Roman" w:eastAsia="Times New Roman" w:hAnsi="Times New Roman" w:cs="Calibri"/>
                <w:spacing w:val="-12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esprime</w:t>
            </w:r>
            <w:r w:rsidRPr="00145CDF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in</w:t>
            </w:r>
            <w:r w:rsidRPr="00145CDF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modo</w:t>
            </w:r>
            <w:r w:rsidRPr="00145CDF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scorretto</w:t>
            </w:r>
            <w:r w:rsidRPr="00145CDF">
              <w:rPr>
                <w:rFonts w:ascii="Times New Roman" w:eastAsia="Times New Roman" w:hAnsi="Times New Roman" w:cs="Calibri"/>
                <w:spacing w:val="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e/o</w:t>
            </w:r>
            <w:r w:rsidRPr="00145CDF">
              <w:rPr>
                <w:rFonts w:ascii="Times New Roman" w:eastAsia="Times New Roman" w:hAnsi="Times New Roman" w:cs="Calibri"/>
                <w:spacing w:val="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stentato.</w:t>
            </w:r>
          </w:p>
        </w:tc>
        <w:tc>
          <w:tcPr>
            <w:tcW w:w="711" w:type="dxa"/>
          </w:tcPr>
          <w:p w14:paraId="5B31CF26" w14:textId="77777777" w:rsidR="00145CDF" w:rsidRPr="00145CDF" w:rsidRDefault="00145CDF" w:rsidP="00145CDF">
            <w:pPr>
              <w:spacing w:line="210" w:lineRule="exact"/>
              <w:ind w:left="16" w:right="58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0.5</w:t>
            </w:r>
          </w:p>
        </w:tc>
        <w:tc>
          <w:tcPr>
            <w:tcW w:w="992" w:type="dxa"/>
            <w:vMerge w:val="restart"/>
            <w:tcBorders>
              <w:top w:val="dashSmallGap" w:sz="4" w:space="0" w:color="000000"/>
            </w:tcBorders>
          </w:tcPr>
          <w:p w14:paraId="20E4C145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</w:p>
        </w:tc>
      </w:tr>
      <w:tr w:rsidR="00145CDF" w:rsidRPr="00145CDF" w14:paraId="1C6ACAA6" w14:textId="77777777" w:rsidTr="00201B05">
        <w:trPr>
          <w:trHeight w:val="230"/>
        </w:trPr>
        <w:tc>
          <w:tcPr>
            <w:tcW w:w="1918" w:type="dxa"/>
            <w:vMerge/>
            <w:tcBorders>
              <w:top w:val="nil"/>
            </w:tcBorders>
          </w:tcPr>
          <w:p w14:paraId="13E9879A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</w:tcPr>
          <w:p w14:paraId="0103D3ED" w14:textId="77777777" w:rsidR="00145CDF" w:rsidRPr="00145CDF" w:rsidRDefault="00145CDF" w:rsidP="00145CDF">
            <w:pPr>
              <w:spacing w:line="210" w:lineRule="exact"/>
              <w:ind w:left="32" w:right="14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II.b</w:t>
            </w:r>
          </w:p>
        </w:tc>
        <w:tc>
          <w:tcPr>
            <w:tcW w:w="10560" w:type="dxa"/>
          </w:tcPr>
          <w:p w14:paraId="0AE5DF54" w14:textId="77777777" w:rsidR="00145CDF" w:rsidRPr="00145CDF" w:rsidRDefault="00145CDF" w:rsidP="00145CDF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Si</w:t>
            </w:r>
            <w:r w:rsidRPr="00145CDF">
              <w:rPr>
                <w:rFonts w:ascii="Times New Roman" w:eastAsia="Times New Roman" w:hAnsi="Times New Roman" w:cs="Calibri"/>
                <w:spacing w:val="-12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esprime</w:t>
            </w:r>
            <w:r w:rsidRPr="00145CDF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in</w:t>
            </w:r>
            <w:r w:rsidRPr="00145CDF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modo</w:t>
            </w:r>
            <w:r w:rsidRPr="00145CDF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non</w:t>
            </w:r>
            <w:r w:rsidRPr="00145CDF">
              <w:rPr>
                <w:rFonts w:ascii="Times New Roman" w:eastAsia="Times New Roman" w:hAnsi="Times New Roman" w:cs="Calibri"/>
                <w:spacing w:val="-1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sempre</w:t>
            </w:r>
            <w:r w:rsidRPr="00145CDF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corretto,</w:t>
            </w:r>
            <w:r w:rsidRPr="00145CDF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utilizzando</w:t>
            </w:r>
            <w:r w:rsidRPr="00145CDF"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un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lessico,</w:t>
            </w:r>
            <w:r w:rsidRPr="00145CDF">
              <w:rPr>
                <w:rFonts w:ascii="Times New Roman" w:eastAsia="Times New Roman" w:hAnsi="Times New Roman" w:cs="Calibri"/>
                <w:spacing w:val="2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anche di settore,</w:t>
            </w:r>
            <w:r w:rsidRPr="00145CDF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parzialmente</w:t>
            </w:r>
            <w:r w:rsidRPr="00145CDF">
              <w:rPr>
                <w:rFonts w:ascii="Times New Roman" w:eastAsia="Times New Roman" w:hAnsi="Times New Roman" w:cs="Calibri"/>
                <w:spacing w:val="4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adeguato.</w:t>
            </w:r>
          </w:p>
        </w:tc>
        <w:tc>
          <w:tcPr>
            <w:tcW w:w="711" w:type="dxa"/>
          </w:tcPr>
          <w:p w14:paraId="2FB53DC9" w14:textId="77777777" w:rsidR="00145CDF" w:rsidRPr="00145CDF" w:rsidRDefault="00145CDF" w:rsidP="00145CDF">
            <w:pPr>
              <w:spacing w:line="210" w:lineRule="exact"/>
              <w:ind w:left="16" w:right="55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>1,5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571003B3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145CDF" w:rsidRPr="00145CDF" w14:paraId="3A5D5573" w14:textId="77777777" w:rsidTr="00201B05">
        <w:trPr>
          <w:trHeight w:val="230"/>
        </w:trPr>
        <w:tc>
          <w:tcPr>
            <w:tcW w:w="1918" w:type="dxa"/>
            <w:vMerge/>
            <w:tcBorders>
              <w:top w:val="nil"/>
            </w:tcBorders>
          </w:tcPr>
          <w:p w14:paraId="47ED1194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</w:tcPr>
          <w:p w14:paraId="6CC83B59" w14:textId="77777777" w:rsidR="00145CDF" w:rsidRPr="00145CDF" w:rsidRDefault="00145CDF" w:rsidP="00145CDF">
            <w:pPr>
              <w:spacing w:line="210" w:lineRule="exact"/>
              <w:ind w:left="32" w:right="12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III.b</w:t>
            </w:r>
          </w:p>
        </w:tc>
        <w:tc>
          <w:tcPr>
            <w:tcW w:w="10560" w:type="dxa"/>
          </w:tcPr>
          <w:p w14:paraId="5899A457" w14:textId="77777777" w:rsidR="00145CDF" w:rsidRPr="00145CDF" w:rsidRDefault="00145CDF" w:rsidP="00145CDF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Si</w:t>
            </w:r>
            <w:r w:rsidRPr="00145CDF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esprime</w:t>
            </w:r>
            <w:r w:rsidRPr="00145CDF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utilizzando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un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lessico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complessivamente corretto, anche in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riferimento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al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linguaggio</w:t>
            </w:r>
            <w:r w:rsidRPr="00145CDF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tecnico</w:t>
            </w:r>
            <w:r w:rsidRPr="00145CDF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e/o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di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settore.</w:t>
            </w:r>
          </w:p>
        </w:tc>
        <w:tc>
          <w:tcPr>
            <w:tcW w:w="711" w:type="dxa"/>
          </w:tcPr>
          <w:p w14:paraId="194283BC" w14:textId="77777777" w:rsidR="00145CDF" w:rsidRPr="00145CDF" w:rsidRDefault="00145CDF" w:rsidP="00145CDF">
            <w:pPr>
              <w:spacing w:line="210" w:lineRule="exact"/>
              <w:ind w:left="16" w:right="60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>2,5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27C48CE1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145CDF" w:rsidRPr="00145CDF" w14:paraId="55C549F6" w14:textId="77777777" w:rsidTr="00201B05">
        <w:trPr>
          <w:trHeight w:val="229"/>
        </w:trPr>
        <w:tc>
          <w:tcPr>
            <w:tcW w:w="1918" w:type="dxa"/>
            <w:vMerge/>
            <w:tcBorders>
              <w:top w:val="nil"/>
            </w:tcBorders>
          </w:tcPr>
          <w:p w14:paraId="29A40215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</w:tcPr>
          <w:p w14:paraId="13F0A949" w14:textId="77777777" w:rsidR="00145CDF" w:rsidRPr="00145CDF" w:rsidRDefault="00145CDF" w:rsidP="00145CDF">
            <w:pPr>
              <w:spacing w:line="210" w:lineRule="exact"/>
              <w:ind w:left="32" w:right="10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IV.b</w:t>
            </w:r>
          </w:p>
        </w:tc>
        <w:tc>
          <w:tcPr>
            <w:tcW w:w="10560" w:type="dxa"/>
          </w:tcPr>
          <w:p w14:paraId="129B1E34" w14:textId="77777777" w:rsidR="00145CDF" w:rsidRPr="00145CDF" w:rsidRDefault="00145CDF" w:rsidP="00145CDF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Si</w:t>
            </w:r>
            <w:r w:rsidRPr="00145CDF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esprime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in</w:t>
            </w:r>
            <w:r w:rsidRPr="00145CDF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modo</w:t>
            </w:r>
            <w:r w:rsidRPr="00145CDF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preciso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e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accurato</w:t>
            </w:r>
            <w:r w:rsidRPr="00145CDF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utilizzando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un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lessico,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anche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tecnico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e</w:t>
            </w:r>
            <w:r w:rsidRPr="00145CDF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settoriale,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vario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e</w:t>
            </w:r>
            <w:r w:rsidRPr="00145CDF">
              <w:rPr>
                <w:rFonts w:ascii="Times New Roman" w:eastAsia="Times New Roman" w:hAnsi="Times New Roman" w:cs="Calibri"/>
                <w:spacing w:val="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preciso.</w:t>
            </w:r>
          </w:p>
        </w:tc>
        <w:tc>
          <w:tcPr>
            <w:tcW w:w="711" w:type="dxa"/>
          </w:tcPr>
          <w:p w14:paraId="63E26BB5" w14:textId="77777777" w:rsidR="00145CDF" w:rsidRPr="00145CDF" w:rsidRDefault="00145CDF" w:rsidP="00145CDF">
            <w:pPr>
              <w:spacing w:line="210" w:lineRule="exact"/>
              <w:ind w:left="16" w:right="60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>3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004AEF27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145CDF" w:rsidRPr="00145CDF" w14:paraId="56FAB293" w14:textId="77777777" w:rsidTr="00201B05">
        <w:trPr>
          <w:trHeight w:val="230"/>
        </w:trPr>
        <w:tc>
          <w:tcPr>
            <w:tcW w:w="1918" w:type="dxa"/>
            <w:vMerge/>
            <w:tcBorders>
              <w:top w:val="nil"/>
            </w:tcBorders>
          </w:tcPr>
          <w:p w14:paraId="0CB35550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</w:tcPr>
          <w:p w14:paraId="56DC91FD" w14:textId="77777777" w:rsidR="00145CDF" w:rsidRPr="00145CDF" w:rsidRDefault="00145CDF" w:rsidP="00145CDF">
            <w:pPr>
              <w:spacing w:line="210" w:lineRule="exact"/>
              <w:ind w:left="32" w:right="5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V.b</w:t>
            </w:r>
          </w:p>
        </w:tc>
        <w:tc>
          <w:tcPr>
            <w:tcW w:w="10560" w:type="dxa"/>
          </w:tcPr>
          <w:p w14:paraId="66D96C07" w14:textId="77777777" w:rsidR="00145CDF" w:rsidRPr="00145CDF" w:rsidRDefault="00145CDF" w:rsidP="00145CDF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Si</w:t>
            </w:r>
            <w:r w:rsidRPr="00145CDF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esprime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con</w:t>
            </w:r>
            <w:r w:rsidRPr="00145CDF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ricchezza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e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piena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padronanza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lessicale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e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semantica,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anche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in</w:t>
            </w:r>
            <w:r w:rsidRPr="00145CDF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riferimento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al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linguaggio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tecnico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e/o</w:t>
            </w:r>
            <w:r w:rsidRPr="00145CDF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di</w:t>
            </w:r>
            <w:r w:rsidRPr="00145CDF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settore.</w:t>
            </w:r>
          </w:p>
        </w:tc>
        <w:tc>
          <w:tcPr>
            <w:tcW w:w="711" w:type="dxa"/>
          </w:tcPr>
          <w:p w14:paraId="3E122F92" w14:textId="77777777" w:rsidR="00145CDF" w:rsidRPr="00145CDF" w:rsidRDefault="00145CDF" w:rsidP="00145CDF">
            <w:pPr>
              <w:spacing w:line="210" w:lineRule="exact"/>
              <w:ind w:left="16" w:right="52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>4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5AB7C483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145CDF" w:rsidRPr="00145CDF" w14:paraId="74339C1C" w14:textId="77777777" w:rsidTr="00201B05">
        <w:trPr>
          <w:trHeight w:val="230"/>
        </w:trPr>
        <w:tc>
          <w:tcPr>
            <w:tcW w:w="1918" w:type="dxa"/>
            <w:vMerge w:val="restart"/>
            <w:shd w:val="clear" w:color="auto" w:fill="EEF5FA"/>
          </w:tcPr>
          <w:p w14:paraId="6AA19B33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b/>
                <w:sz w:val="20"/>
                <w:szCs w:val="24"/>
                <w:lang w:eastAsia="it-IT"/>
              </w:rPr>
            </w:pPr>
          </w:p>
          <w:p w14:paraId="54CBDFA6" w14:textId="77777777" w:rsidR="00145CDF" w:rsidRPr="00145CDF" w:rsidRDefault="00145CDF" w:rsidP="00145CDF">
            <w:pPr>
              <w:spacing w:before="13"/>
              <w:rPr>
                <w:rFonts w:ascii="Times New Roman" w:eastAsia="Times New Roman" w:hAnsi="Times New Roman" w:cs="Calibri"/>
                <w:b/>
                <w:sz w:val="20"/>
                <w:szCs w:val="24"/>
                <w:lang w:eastAsia="it-IT"/>
              </w:rPr>
            </w:pPr>
          </w:p>
          <w:p w14:paraId="2C4FC144" w14:textId="77777777" w:rsidR="00145CDF" w:rsidRPr="00145CDF" w:rsidRDefault="00145CDF" w:rsidP="00145CDF">
            <w:pPr>
              <w:ind w:left="115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 xml:space="preserve">Capacità di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argomentare</w:t>
            </w:r>
          </w:p>
        </w:tc>
        <w:tc>
          <w:tcPr>
            <w:tcW w:w="694" w:type="dxa"/>
            <w:shd w:val="clear" w:color="auto" w:fill="EEF5FA"/>
          </w:tcPr>
          <w:p w14:paraId="0AB61F01" w14:textId="77777777" w:rsidR="00145CDF" w:rsidRPr="00145CDF" w:rsidRDefault="00145CDF" w:rsidP="00145CDF">
            <w:pPr>
              <w:spacing w:line="210" w:lineRule="exact"/>
              <w:ind w:left="32" w:right="5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>I</w:t>
            </w:r>
          </w:p>
        </w:tc>
        <w:tc>
          <w:tcPr>
            <w:tcW w:w="10560" w:type="dxa"/>
            <w:shd w:val="clear" w:color="auto" w:fill="EEF5FA"/>
          </w:tcPr>
          <w:p w14:paraId="07D01FEA" w14:textId="77777777" w:rsidR="00145CDF" w:rsidRPr="00145CDF" w:rsidRDefault="00145CDF" w:rsidP="00145CDF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Non</w:t>
            </w:r>
            <w:r w:rsidRPr="00145CDF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è</w:t>
            </w:r>
            <w:r w:rsidRPr="00145CDF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in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grado</w:t>
            </w:r>
            <w:r w:rsidRPr="00145CDF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di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formulare</w:t>
            </w:r>
            <w:r w:rsidRPr="00145CDF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argomentazioni</w:t>
            </w:r>
            <w:r w:rsidRPr="00145CDF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coerenti</w:t>
            </w:r>
            <w:r w:rsidRPr="00145CDF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o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organiche.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Non</w:t>
            </w:r>
            <w:r w:rsidRPr="00145CDF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utilizza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correttamente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connettori</w:t>
            </w:r>
            <w:r w:rsidRPr="00145CDF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logici</w:t>
            </w:r>
          </w:p>
        </w:tc>
        <w:tc>
          <w:tcPr>
            <w:tcW w:w="711" w:type="dxa"/>
            <w:shd w:val="clear" w:color="auto" w:fill="EEF5FA"/>
          </w:tcPr>
          <w:p w14:paraId="56651079" w14:textId="77777777" w:rsidR="00145CDF" w:rsidRPr="00145CDF" w:rsidRDefault="00145CDF" w:rsidP="00145CDF">
            <w:pPr>
              <w:spacing w:line="210" w:lineRule="exact"/>
              <w:ind w:left="16" w:right="60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EEF5FA"/>
          </w:tcPr>
          <w:p w14:paraId="7E35E232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</w:p>
        </w:tc>
      </w:tr>
      <w:tr w:rsidR="00145CDF" w:rsidRPr="00145CDF" w14:paraId="5DE03BA0" w14:textId="77777777" w:rsidTr="00201B05">
        <w:trPr>
          <w:trHeight w:val="230"/>
        </w:trPr>
        <w:tc>
          <w:tcPr>
            <w:tcW w:w="1918" w:type="dxa"/>
            <w:vMerge/>
            <w:tcBorders>
              <w:top w:val="nil"/>
            </w:tcBorders>
            <w:shd w:val="clear" w:color="auto" w:fill="EEF5FA"/>
          </w:tcPr>
          <w:p w14:paraId="7AF8D96D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  <w:shd w:val="clear" w:color="auto" w:fill="EEF5FA"/>
          </w:tcPr>
          <w:p w14:paraId="37BA2328" w14:textId="77777777" w:rsidR="00145CDF" w:rsidRPr="00145CDF" w:rsidRDefault="00145CDF" w:rsidP="00145CDF">
            <w:pPr>
              <w:spacing w:line="210" w:lineRule="exact"/>
              <w:ind w:left="32" w:right="16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II</w:t>
            </w:r>
          </w:p>
        </w:tc>
        <w:tc>
          <w:tcPr>
            <w:tcW w:w="10560" w:type="dxa"/>
            <w:shd w:val="clear" w:color="auto" w:fill="EEF5FA"/>
          </w:tcPr>
          <w:p w14:paraId="7AE39968" w14:textId="77777777" w:rsidR="00145CDF" w:rsidRPr="00145CDF" w:rsidRDefault="00145CDF" w:rsidP="00145CDF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>È</w:t>
            </w:r>
            <w:r w:rsidRPr="00145CDF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>in</w:t>
            </w:r>
            <w:r w:rsidRPr="00145CDF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>grado</w:t>
            </w:r>
            <w:r w:rsidRPr="00145CDF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>di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>formulare brevi</w:t>
            </w:r>
            <w:r w:rsidRPr="00145CDF">
              <w:rPr>
                <w:rFonts w:ascii="Times New Roman" w:eastAsia="Times New Roman" w:hAnsi="Times New Roman" w:cs="Calibri"/>
                <w:spacing w:val="-1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>argomentazioni</w:t>
            </w:r>
            <w:r w:rsidRPr="00145CDF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>utilizzando</w:t>
            </w:r>
            <w:r w:rsidRPr="00145CDF">
              <w:rPr>
                <w:rFonts w:ascii="Times New Roman" w:eastAsia="Times New Roman" w:hAnsi="Times New Roman" w:cs="Calibri"/>
                <w:spacing w:val="-14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>i</w:t>
            </w:r>
            <w:r w:rsidRPr="00145CDF">
              <w:rPr>
                <w:rFonts w:ascii="Times New Roman" w:eastAsia="Times New Roman" w:hAnsi="Times New Roman" w:cs="Calibri"/>
                <w:spacing w:val="-1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>connettori</w:t>
            </w:r>
            <w:r w:rsidRPr="00145CDF">
              <w:rPr>
                <w:rFonts w:ascii="Times New Roman" w:eastAsia="Times New Roman" w:hAnsi="Times New Roman" w:cs="Calibri"/>
                <w:spacing w:val="-15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>logici</w:t>
            </w:r>
            <w:r w:rsidRPr="00145CDF">
              <w:rPr>
                <w:rFonts w:ascii="Times New Roman" w:eastAsia="Times New Roman" w:hAnsi="Times New Roman" w:cs="Calibri"/>
                <w:spacing w:val="-1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>in</w:t>
            </w:r>
            <w:r w:rsidRPr="00145CDF">
              <w:rPr>
                <w:rFonts w:ascii="Times New Roman" w:eastAsia="Times New Roman" w:hAnsi="Times New Roman" w:cs="Calibri"/>
                <w:spacing w:val="-1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>modo</w:t>
            </w:r>
            <w:r w:rsidRPr="00145CDF">
              <w:rPr>
                <w:rFonts w:ascii="Times New Roman" w:eastAsia="Times New Roman" w:hAnsi="Times New Roman" w:cs="Calibri"/>
                <w:spacing w:val="-14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>superficiale</w:t>
            </w:r>
            <w:r w:rsidRPr="00145CDF">
              <w:rPr>
                <w:rFonts w:ascii="Times New Roman" w:eastAsia="Times New Roman" w:hAnsi="Times New Roman" w:cs="Calibri"/>
                <w:spacing w:val="-1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>e</w:t>
            </w:r>
            <w:r w:rsidRPr="00145CDF">
              <w:rPr>
                <w:rFonts w:ascii="Times New Roman" w:eastAsia="Times New Roman" w:hAnsi="Times New Roman" w:cs="Calibri"/>
                <w:spacing w:val="-14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>disorganico</w:t>
            </w:r>
          </w:p>
        </w:tc>
        <w:tc>
          <w:tcPr>
            <w:tcW w:w="711" w:type="dxa"/>
            <w:shd w:val="clear" w:color="auto" w:fill="EEF5FA"/>
          </w:tcPr>
          <w:p w14:paraId="08812FDC" w14:textId="77777777" w:rsidR="00145CDF" w:rsidRPr="00145CDF" w:rsidRDefault="00145CDF" w:rsidP="00145CDF">
            <w:pPr>
              <w:spacing w:line="210" w:lineRule="exact"/>
              <w:ind w:left="16" w:right="60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>2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EEF5FA"/>
          </w:tcPr>
          <w:p w14:paraId="5F15AED0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145CDF" w:rsidRPr="00145CDF" w14:paraId="68BDC5C4" w14:textId="77777777" w:rsidTr="00201B05">
        <w:trPr>
          <w:trHeight w:val="230"/>
        </w:trPr>
        <w:tc>
          <w:tcPr>
            <w:tcW w:w="1918" w:type="dxa"/>
            <w:vMerge/>
            <w:tcBorders>
              <w:top w:val="nil"/>
            </w:tcBorders>
            <w:shd w:val="clear" w:color="auto" w:fill="EEF5FA"/>
          </w:tcPr>
          <w:p w14:paraId="7E5C4FB3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  <w:shd w:val="clear" w:color="auto" w:fill="EEF5FA"/>
          </w:tcPr>
          <w:p w14:paraId="366A796B" w14:textId="77777777" w:rsidR="00145CDF" w:rsidRPr="00145CDF" w:rsidRDefault="00145CDF" w:rsidP="00145CDF">
            <w:pPr>
              <w:spacing w:line="210" w:lineRule="exact"/>
              <w:ind w:left="32" w:right="14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III</w:t>
            </w:r>
          </w:p>
        </w:tc>
        <w:tc>
          <w:tcPr>
            <w:tcW w:w="10560" w:type="dxa"/>
            <w:shd w:val="clear" w:color="auto" w:fill="EEF5FA"/>
          </w:tcPr>
          <w:p w14:paraId="2DC0CD39" w14:textId="77777777" w:rsidR="00145CDF" w:rsidRPr="00145CDF" w:rsidRDefault="00145CDF" w:rsidP="00145CDF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È</w:t>
            </w:r>
            <w:r w:rsidRPr="00145CDF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in grado di formulare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l’argomentazione</w:t>
            </w:r>
            <w:r w:rsidRPr="00145CDF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e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usa</w:t>
            </w:r>
            <w:r w:rsidRPr="00145CDF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</w:t>
            </w:r>
            <w:r w:rsidRPr="00145CDF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connettori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logici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in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modo</w:t>
            </w:r>
            <w:r w:rsidRPr="00145CDF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organico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e</w:t>
            </w:r>
            <w:r w:rsidRPr="00145CDF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pertinente</w:t>
            </w:r>
          </w:p>
        </w:tc>
        <w:tc>
          <w:tcPr>
            <w:tcW w:w="711" w:type="dxa"/>
            <w:shd w:val="clear" w:color="auto" w:fill="EEF5FA"/>
          </w:tcPr>
          <w:p w14:paraId="588DC4E5" w14:textId="77777777" w:rsidR="00145CDF" w:rsidRPr="00145CDF" w:rsidRDefault="00145CDF" w:rsidP="00145CDF">
            <w:pPr>
              <w:spacing w:line="210" w:lineRule="exact"/>
              <w:ind w:left="16" w:right="60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>3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EEF5FA"/>
          </w:tcPr>
          <w:p w14:paraId="51C76014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145CDF" w:rsidRPr="00145CDF" w14:paraId="7C79E5FB" w14:textId="77777777" w:rsidTr="00201B05">
        <w:trPr>
          <w:trHeight w:val="230"/>
        </w:trPr>
        <w:tc>
          <w:tcPr>
            <w:tcW w:w="1918" w:type="dxa"/>
            <w:vMerge/>
            <w:tcBorders>
              <w:top w:val="nil"/>
            </w:tcBorders>
            <w:shd w:val="clear" w:color="auto" w:fill="EEF5FA"/>
          </w:tcPr>
          <w:p w14:paraId="5358DCA0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  <w:shd w:val="clear" w:color="auto" w:fill="EEF5FA"/>
          </w:tcPr>
          <w:p w14:paraId="1314B999" w14:textId="77777777" w:rsidR="00145CDF" w:rsidRPr="00145CDF" w:rsidRDefault="00145CDF" w:rsidP="00145CDF">
            <w:pPr>
              <w:spacing w:line="210" w:lineRule="exact"/>
              <w:ind w:left="32" w:right="15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IV</w:t>
            </w:r>
          </w:p>
        </w:tc>
        <w:tc>
          <w:tcPr>
            <w:tcW w:w="10560" w:type="dxa"/>
            <w:shd w:val="clear" w:color="auto" w:fill="EEF5FA"/>
          </w:tcPr>
          <w:p w14:paraId="1D20E366" w14:textId="77777777" w:rsidR="00145CDF" w:rsidRPr="00145CDF" w:rsidRDefault="00145CDF" w:rsidP="00145CDF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È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in</w:t>
            </w:r>
            <w:r w:rsidRPr="00145CDF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grado di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formulare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articolate</w:t>
            </w:r>
            <w:r w:rsidRPr="00145CDF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argomentazioni,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rielaborando</w:t>
            </w:r>
            <w:r w:rsidRPr="00145CDF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efficacemente</w:t>
            </w:r>
            <w:r w:rsidRPr="00145CDF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con</w:t>
            </w:r>
            <w:r w:rsidRPr="00145CDF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</w:t>
            </w:r>
            <w:r w:rsidRPr="00145CDF"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corretti</w:t>
            </w:r>
            <w:r w:rsidRPr="00145CDF"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connettori</w:t>
            </w:r>
            <w:r w:rsidRPr="00145CDF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logici</w:t>
            </w:r>
            <w:r w:rsidRPr="00145CDF"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</w:t>
            </w:r>
            <w:r w:rsidRPr="00145CDF">
              <w:rPr>
                <w:rFonts w:ascii="Times New Roman" w:eastAsia="Times New Roman" w:hAnsi="Times New Roman" w:cs="Calibri"/>
                <w:spacing w:val="1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contenuti</w:t>
            </w:r>
            <w:r w:rsidRPr="00145CDF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acquisiti.</w:t>
            </w:r>
          </w:p>
        </w:tc>
        <w:tc>
          <w:tcPr>
            <w:tcW w:w="711" w:type="dxa"/>
            <w:shd w:val="clear" w:color="auto" w:fill="EEF5FA"/>
          </w:tcPr>
          <w:p w14:paraId="11C0781B" w14:textId="77777777" w:rsidR="00145CDF" w:rsidRPr="00145CDF" w:rsidRDefault="00145CDF" w:rsidP="00145CDF">
            <w:pPr>
              <w:spacing w:line="210" w:lineRule="exact"/>
              <w:ind w:left="16" w:right="60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>4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EEF5FA"/>
          </w:tcPr>
          <w:p w14:paraId="1FCC5231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145CDF" w:rsidRPr="00145CDF" w14:paraId="5CF1313A" w14:textId="77777777" w:rsidTr="00201B05">
        <w:trPr>
          <w:trHeight w:val="460"/>
        </w:trPr>
        <w:tc>
          <w:tcPr>
            <w:tcW w:w="1918" w:type="dxa"/>
            <w:vMerge/>
            <w:tcBorders>
              <w:top w:val="nil"/>
            </w:tcBorders>
            <w:shd w:val="clear" w:color="auto" w:fill="EEF5FA"/>
          </w:tcPr>
          <w:p w14:paraId="6B78D99F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  <w:shd w:val="clear" w:color="auto" w:fill="EEF5FA"/>
          </w:tcPr>
          <w:p w14:paraId="1641AA51" w14:textId="77777777" w:rsidR="00145CDF" w:rsidRPr="00145CDF" w:rsidRDefault="00145CDF" w:rsidP="00145CDF">
            <w:pPr>
              <w:spacing w:line="223" w:lineRule="exact"/>
              <w:ind w:left="32" w:right="2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>V</w:t>
            </w:r>
          </w:p>
        </w:tc>
        <w:tc>
          <w:tcPr>
            <w:tcW w:w="10560" w:type="dxa"/>
            <w:shd w:val="clear" w:color="auto" w:fill="EEF5FA"/>
          </w:tcPr>
          <w:p w14:paraId="702F9B26" w14:textId="77777777" w:rsidR="00145CDF" w:rsidRPr="00145CDF" w:rsidRDefault="00145CDF" w:rsidP="00145CDF">
            <w:pPr>
              <w:spacing w:line="223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È</w:t>
            </w:r>
            <w:r w:rsidRPr="00145CDF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in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grado</w:t>
            </w:r>
            <w:r w:rsidRPr="00145CDF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di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formulare</w:t>
            </w:r>
            <w:r w:rsidRPr="00145CDF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ampie</w:t>
            </w:r>
            <w:r w:rsidRPr="00145CDF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e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articolate</w:t>
            </w:r>
            <w:r w:rsidRPr="00145CDF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argomentazioni,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utilizzando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in</w:t>
            </w:r>
            <w:r w:rsidRPr="00145CDF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modo</w:t>
            </w:r>
            <w:r w:rsidRPr="00145CDF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specifico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</w:t>
            </w:r>
            <w:r w:rsidRPr="00145CDF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connettori</w:t>
            </w:r>
            <w:r w:rsidRPr="00145CDF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e</w:t>
            </w:r>
            <w:r w:rsidRPr="00145CDF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rielaborando</w:t>
            </w:r>
            <w:r w:rsidRPr="00145CDF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(anche</w:t>
            </w:r>
            <w:r w:rsidRPr="00145CDF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con</w:t>
            </w:r>
          </w:p>
          <w:p w14:paraId="6D5FE3B5" w14:textId="77777777" w:rsidR="00145CDF" w:rsidRPr="00145CDF" w:rsidRDefault="00145CDF" w:rsidP="00145CDF">
            <w:pPr>
              <w:spacing w:line="217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>originalità)</w:t>
            </w:r>
            <w:r w:rsidRPr="00145CDF">
              <w:rPr>
                <w:rFonts w:ascii="Times New Roman" w:eastAsia="Times New Roman" w:hAnsi="Times New Roman" w:cs="Calibri"/>
                <w:spacing w:val="7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>i</w:t>
            </w:r>
            <w:r w:rsidRPr="00145CDF">
              <w:rPr>
                <w:rFonts w:ascii="Times New Roman" w:eastAsia="Times New Roman" w:hAnsi="Times New Roman" w:cs="Calibri"/>
                <w:spacing w:val="2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>contenuti</w:t>
            </w:r>
            <w:r w:rsidRPr="00145CDF">
              <w:rPr>
                <w:rFonts w:ascii="Times New Roman" w:eastAsia="Times New Roman" w:hAnsi="Times New Roman" w:cs="Calibri"/>
                <w:spacing w:val="6"/>
                <w:sz w:val="20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eastAsia="it-IT"/>
              </w:rPr>
              <w:t>acquisiti</w:t>
            </w:r>
          </w:p>
        </w:tc>
        <w:tc>
          <w:tcPr>
            <w:tcW w:w="711" w:type="dxa"/>
            <w:shd w:val="clear" w:color="auto" w:fill="EEF5FA"/>
          </w:tcPr>
          <w:p w14:paraId="12AF8DF8" w14:textId="77777777" w:rsidR="00145CDF" w:rsidRPr="00145CDF" w:rsidRDefault="00145CDF" w:rsidP="00145CDF">
            <w:pPr>
              <w:spacing w:before="108"/>
              <w:ind w:left="16" w:right="60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>5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EEF5FA"/>
          </w:tcPr>
          <w:p w14:paraId="73E61644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145CDF" w:rsidRPr="00145CDF" w14:paraId="5F8AF032" w14:textId="77777777" w:rsidTr="00201B05">
        <w:trPr>
          <w:trHeight w:val="335"/>
        </w:trPr>
        <w:tc>
          <w:tcPr>
            <w:tcW w:w="13883" w:type="dxa"/>
            <w:gridSpan w:val="4"/>
          </w:tcPr>
          <w:p w14:paraId="2BFA6818" w14:textId="77777777" w:rsidR="00145CDF" w:rsidRPr="00145CDF" w:rsidRDefault="00145CDF" w:rsidP="00145CDF">
            <w:pPr>
              <w:spacing w:line="251" w:lineRule="exact"/>
              <w:ind w:left="24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it-IT"/>
              </w:rPr>
            </w:pPr>
            <w:r w:rsidRPr="00145CDF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it-IT"/>
              </w:rPr>
              <w:t>Punteggio</w:t>
            </w:r>
            <w:r w:rsidRPr="00145CDF">
              <w:rPr>
                <w:rFonts w:ascii="Times New Roman" w:eastAsia="Times New Roman" w:hAnsi="Times New Roman" w:cs="Calibri"/>
                <w:b/>
                <w:spacing w:val="-8"/>
                <w:sz w:val="24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it-IT"/>
              </w:rPr>
              <w:t>totale</w:t>
            </w:r>
            <w:r w:rsidRPr="00145CDF">
              <w:rPr>
                <w:rFonts w:ascii="Times New Roman" w:eastAsia="Times New Roman" w:hAnsi="Times New Roman" w:cs="Calibri"/>
                <w:b/>
                <w:spacing w:val="-9"/>
                <w:sz w:val="24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it-IT"/>
              </w:rPr>
              <w:t>della</w:t>
            </w:r>
            <w:r w:rsidRPr="00145CDF">
              <w:rPr>
                <w:rFonts w:ascii="Times New Roman" w:eastAsia="Times New Roman" w:hAnsi="Times New Roman" w:cs="Calibri"/>
                <w:b/>
                <w:spacing w:val="-10"/>
                <w:sz w:val="24"/>
                <w:szCs w:val="24"/>
                <w:lang w:eastAsia="it-IT"/>
              </w:rPr>
              <w:t xml:space="preserve"> </w:t>
            </w:r>
            <w:r w:rsidRPr="00145CDF">
              <w:rPr>
                <w:rFonts w:ascii="Times New Roman" w:eastAsia="Times New Roman" w:hAnsi="Times New Roman" w:cs="Calibri"/>
                <w:b/>
                <w:spacing w:val="-2"/>
                <w:sz w:val="24"/>
                <w:szCs w:val="24"/>
                <w:lang w:eastAsia="it-IT"/>
              </w:rPr>
              <w:t>prova</w:t>
            </w:r>
          </w:p>
        </w:tc>
        <w:tc>
          <w:tcPr>
            <w:tcW w:w="992" w:type="dxa"/>
          </w:tcPr>
          <w:p w14:paraId="40783B62" w14:textId="77777777" w:rsidR="00145CDF" w:rsidRPr="00145CDF" w:rsidRDefault="00145CDF" w:rsidP="00145CDF">
            <w:pPr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</w:p>
        </w:tc>
      </w:tr>
    </w:tbl>
    <w:p w14:paraId="31212D7D" w14:textId="77777777" w:rsidR="00337E32" w:rsidRPr="00145CDF" w:rsidRDefault="00337E32">
      <w:pPr>
        <w:rPr>
          <w:rFonts w:ascii="Times New Roman" w:hAnsi="Times New Roman" w:cs="Times New Roman"/>
        </w:rPr>
      </w:pPr>
    </w:p>
    <w:sectPr w:rsidR="00337E32" w:rsidRPr="00145CDF" w:rsidSect="00145CD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9E1"/>
    <w:rsid w:val="00145CDF"/>
    <w:rsid w:val="00337E32"/>
    <w:rsid w:val="00397100"/>
    <w:rsid w:val="0085147B"/>
    <w:rsid w:val="00DA49E1"/>
    <w:rsid w:val="00F1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0D3B"/>
  <w15:chartTrackingRefBased/>
  <w15:docId w15:val="{7B2CD88B-0D3B-4A66-8CE4-C77E08642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A49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49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49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49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49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49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49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49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49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49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49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49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49E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49E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49E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49E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49E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49E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49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49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49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49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49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49E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49E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49E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49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49E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49E1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45C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557</Words>
  <Characters>3087</Characters>
  <Application>Microsoft Office Word</Application>
  <DocSecurity>0</DocSecurity>
  <Lines>157</Lines>
  <Paragraphs>94</Paragraphs>
  <ScaleCrop>false</ScaleCrop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Amari</dc:creator>
  <cp:keywords/>
  <dc:description/>
  <cp:lastModifiedBy>Susanna Amari</cp:lastModifiedBy>
  <cp:revision>2</cp:revision>
  <dcterms:created xsi:type="dcterms:W3CDTF">2026-06-23T09:40:00Z</dcterms:created>
  <dcterms:modified xsi:type="dcterms:W3CDTF">2026-06-23T09:41:00Z</dcterms:modified>
</cp:coreProperties>
</file>