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E3629" w14:textId="77777777" w:rsidR="003509B4" w:rsidRPr="003509B4" w:rsidRDefault="003509B4" w:rsidP="003509B4">
      <w:pPr>
        <w:rPr>
          <w:b/>
          <w:bCs/>
        </w:rPr>
      </w:pPr>
      <w:r w:rsidRPr="003509B4">
        <w:rPr>
          <w:b/>
          <w:bCs/>
        </w:rPr>
        <w:t>DOCENTI → MATERIALI PER DSA / INCLUSIONE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509B4" w14:paraId="564732DB" w14:textId="77777777">
        <w:tc>
          <w:tcPr>
            <w:tcW w:w="9628" w:type="dxa"/>
          </w:tcPr>
          <w:tbl>
            <w:tblPr>
              <w:tblpPr w:leftFromText="141" w:rightFromText="141" w:vertAnchor="text" w:tblpY="1"/>
              <w:tblOverlap w:val="never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629"/>
              <w:gridCol w:w="1538"/>
              <w:gridCol w:w="1798"/>
              <w:gridCol w:w="4447"/>
            </w:tblGrid>
            <w:tr w:rsidR="003509B4" w:rsidRPr="003509B4" w14:paraId="6CE2590E" w14:textId="77777777" w:rsidTr="00F66398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5AD2BCD" w14:textId="77777777" w:rsidR="003509B4" w:rsidRPr="003509B4" w:rsidRDefault="003509B4" w:rsidP="000576E3">
                  <w:pPr>
                    <w:rPr>
                      <w:b/>
                      <w:bCs/>
                    </w:rPr>
                  </w:pPr>
                  <w:r w:rsidRPr="003509B4">
                    <w:rPr>
                      <w:b/>
                      <w:bCs/>
                    </w:rPr>
                    <w:t>Risorsa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F761C2E" w14:textId="77777777" w:rsidR="003509B4" w:rsidRPr="003509B4" w:rsidRDefault="003509B4" w:rsidP="000576E3">
                  <w:pPr>
                    <w:rPr>
                      <w:b/>
                      <w:bCs/>
                    </w:rPr>
                  </w:pPr>
                  <w:r w:rsidRPr="003509B4">
                    <w:rPr>
                      <w:b/>
                      <w:bCs/>
                    </w:rPr>
                    <w:t>Autore / Ente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240034" w14:textId="77777777" w:rsidR="003509B4" w:rsidRPr="003509B4" w:rsidRDefault="003509B4" w:rsidP="000576E3">
                  <w:pPr>
                    <w:rPr>
                      <w:b/>
                      <w:bCs/>
                    </w:rPr>
                  </w:pPr>
                  <w:r w:rsidRPr="003509B4">
                    <w:rPr>
                      <w:b/>
                      <w:bCs/>
                    </w:rPr>
                    <w:t>Descrizione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D28AF86" w14:textId="77777777" w:rsidR="003509B4" w:rsidRPr="003509B4" w:rsidRDefault="003509B4" w:rsidP="000576E3">
                  <w:pPr>
                    <w:rPr>
                      <w:b/>
                      <w:bCs/>
                    </w:rPr>
                  </w:pPr>
                  <w:r w:rsidRPr="003509B4">
                    <w:rPr>
                      <w:b/>
                      <w:bCs/>
                    </w:rPr>
                    <w:t>Link</w:t>
                  </w:r>
                </w:p>
              </w:tc>
            </w:tr>
            <w:tr w:rsidR="003509B4" w:rsidRPr="003509B4" w14:paraId="1E750823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27F62D3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Con-pensare i DSA – Guida per insegnanti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FF127E" w14:textId="77777777" w:rsidR="003509B4" w:rsidRPr="003509B4" w:rsidRDefault="003509B4" w:rsidP="000576E3">
                  <w:r w:rsidRPr="003509B4">
                    <w:t>Filippo Barbera – Regione Piemonte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753D71" w14:textId="77777777" w:rsidR="003509B4" w:rsidRPr="003509B4" w:rsidRDefault="003509B4" w:rsidP="000576E3">
                  <w:r w:rsidRPr="003509B4">
                    <w:t>Guida introduttiva sui Disturbi Specifici dell’Apprendimento rivolta ai docenti. Spiega cosa sono i DSA, come riconoscerli e quali strumenti compensativi e misure dispensative utilizzare nella didattica.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974BBE" w14:textId="750A8A1D" w:rsidR="002475A4" w:rsidRDefault="003509B4" w:rsidP="000576E3">
                  <w:r w:rsidRPr="003509B4">
                    <w:t>PDF disponibile sul sito della Regione Piemonte</w:t>
                  </w:r>
                </w:p>
                <w:p w14:paraId="1D7FB1B5" w14:textId="29CD5313" w:rsidR="002475A4" w:rsidRPr="00A30A54" w:rsidRDefault="002475A4" w:rsidP="002475A4">
                  <w:pPr>
                    <w:ind w:left="111"/>
                  </w:pPr>
                  <w:r w:rsidRPr="00A30A54">
                    <w:rPr>
                      <w:b/>
                      <w:bCs/>
                    </w:rPr>
                    <w:t>Licenza d’uso:</w:t>
                  </w:r>
                  <w:r w:rsidRPr="00A30A54">
                    <w:br/>
                    <w:t xml:space="preserve">Realizzata a scopo divulgativo e senza fini di lucro. Può essere </w:t>
                  </w:r>
                  <w:r w:rsidRPr="00A30A54">
                    <w:rPr>
                      <w:b/>
                      <w:bCs/>
                    </w:rPr>
                    <w:t>stampata e diffusa gratuitamente a condizioni che non venga alterata</w:t>
                  </w:r>
                  <w:r w:rsidRPr="00A30A54">
                    <w:t xml:space="preserve"> </w:t>
                  </w:r>
                  <w:hyperlink r:id="rId5" w:tgtFrame="_blank" w:history="1">
                    <w:proofErr w:type="spellStart"/>
                    <w:r w:rsidRPr="00A30A54">
                      <w:rPr>
                        <w:rStyle w:val="Collegamentoipertestuale"/>
                      </w:rPr>
                      <w:t>Scribd</w:t>
                    </w:r>
                    <w:proofErr w:type="spellEnd"/>
                  </w:hyperlink>
                  <w:r w:rsidRPr="00A30A54">
                    <w:t>.</w:t>
                  </w:r>
                </w:p>
                <w:p w14:paraId="73C317CD" w14:textId="46D138E2" w:rsidR="002475A4" w:rsidRPr="003509B4" w:rsidRDefault="002475A4" w:rsidP="000576E3"/>
              </w:tc>
            </w:tr>
            <w:tr w:rsidR="003509B4" w:rsidRPr="003509B4" w14:paraId="4FE4CFF1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AC5F984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Dislessia – Guida per gli insegnanti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801E56A" w14:textId="77777777" w:rsidR="003509B4" w:rsidRPr="003509B4" w:rsidRDefault="003509B4" w:rsidP="000576E3">
                  <w:r w:rsidRPr="003509B4">
                    <w:t>AGIAD – Associazione Genitori, Insegnanti e Amici della Dislessia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CAF0A5" w14:textId="77777777" w:rsidR="003509B4" w:rsidRPr="003509B4" w:rsidRDefault="003509B4" w:rsidP="000576E3">
                  <w:r w:rsidRPr="003509B4">
                    <w:t>Guida operativa con indicazioni pratiche per il riconoscimento e la gestione della dislessia in classe, con suggerimenti didattici e strumenti compensativi.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53EAE0" w14:textId="1A276997" w:rsidR="002475A4" w:rsidRDefault="003509B4" w:rsidP="000576E3">
                  <w:hyperlink r:id="rId6" w:tgtFrame="_new" w:history="1">
                    <w:r w:rsidRPr="003509B4">
                      <w:rPr>
                        <w:rStyle w:val="Collegamentoipertestuale"/>
                      </w:rPr>
                      <w:t>https://www.iisdellafra.edu.it/pagine/dsa-materiale-per-docenti</w:t>
                    </w:r>
                  </w:hyperlink>
                </w:p>
                <w:p w14:paraId="0A66517F" w14:textId="77777777" w:rsidR="002475A4" w:rsidRPr="001535D0" w:rsidRDefault="002475A4" w:rsidP="002475A4">
                  <w:pPr>
                    <w:ind w:left="111"/>
                  </w:pPr>
                  <w:r w:rsidRPr="001535D0">
                    <w:rPr>
                      <w:b/>
                      <w:bCs/>
                    </w:rPr>
                    <w:t>Licenza d’uso:</w:t>
                  </w:r>
                  <w:r w:rsidRPr="001535D0">
                    <w:br/>
                    <w:t xml:space="preserve">Documento messo a disposizione dall’associazione per fini informativi e didattici. Utilizzabile liberamente </w:t>
                  </w:r>
                  <w:r w:rsidRPr="001535D0">
                    <w:rPr>
                      <w:b/>
                      <w:bCs/>
                    </w:rPr>
                    <w:t>a fini educativi e non commerciali</w:t>
                  </w:r>
                  <w:r w:rsidRPr="001535D0">
                    <w:t>, con citazione della fonte.</w:t>
                  </w:r>
                </w:p>
                <w:p w14:paraId="237EBB51" w14:textId="77777777" w:rsidR="002475A4" w:rsidRPr="003509B4" w:rsidRDefault="002475A4" w:rsidP="000576E3"/>
              </w:tc>
            </w:tr>
            <w:tr w:rsidR="003509B4" w:rsidRPr="003509B4" w14:paraId="6505D552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80A2F43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DSA e materie umanistiche – scuola secondaria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9C3E798" w14:textId="77777777" w:rsidR="003509B4" w:rsidRPr="003509B4" w:rsidRDefault="003509B4" w:rsidP="000576E3">
                  <w:r w:rsidRPr="003509B4">
                    <w:t>AID – Associazione Italiana Dislessia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B988C48" w14:textId="77777777" w:rsidR="003509B4" w:rsidRPr="003509B4" w:rsidRDefault="003509B4" w:rsidP="000576E3">
                  <w:r w:rsidRPr="003509B4">
                    <w:t>Materiale di supporto per i docenti delle discipline umanistiche con strategie e adattamenti didattici per studenti con DSA.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FFBEFF" w14:textId="77777777" w:rsidR="003509B4" w:rsidRDefault="003509B4" w:rsidP="000576E3">
                  <w:hyperlink r:id="rId7" w:tgtFrame="_new" w:history="1">
                    <w:r w:rsidRPr="003509B4">
                      <w:rPr>
                        <w:rStyle w:val="Collegamentoipertestuale"/>
                      </w:rPr>
                      <w:t>https://www.iisdellafra.edu.it/pagine/dsa-materiale-per-docenti</w:t>
                    </w:r>
                  </w:hyperlink>
                </w:p>
                <w:p w14:paraId="2A175344" w14:textId="1A3A6AAD" w:rsidR="002475A4" w:rsidRDefault="002475A4" w:rsidP="002475A4">
                  <w:pPr>
                    <w:pStyle w:val="Paragrafoelenco"/>
                    <w:ind w:left="111"/>
                  </w:pPr>
                  <w:r w:rsidRPr="00EB3138">
                    <w:rPr>
                      <w:b/>
                      <w:bCs/>
                    </w:rPr>
                    <w:t>Licenza d’uso:</w:t>
                  </w:r>
                  <w:r w:rsidRPr="001535D0">
                    <w:br/>
                    <w:t xml:space="preserve">Documento messo a disposizione dall’associazione per fini informativi e didattici. Utilizzabile liberamente </w:t>
                  </w:r>
                  <w:r w:rsidRPr="00EB3138">
                    <w:rPr>
                      <w:b/>
                      <w:bCs/>
                    </w:rPr>
                    <w:t>a fini educativi e non commerciali</w:t>
                  </w:r>
                  <w:r w:rsidRPr="001535D0">
                    <w:t>, con citazione della fonte.</w:t>
                  </w:r>
                </w:p>
                <w:p w14:paraId="364A8CBC" w14:textId="77777777" w:rsidR="002475A4" w:rsidRPr="003509B4" w:rsidRDefault="002475A4" w:rsidP="000576E3"/>
              </w:tc>
            </w:tr>
            <w:tr w:rsidR="003509B4" w:rsidRPr="003509B4" w14:paraId="705B5267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2BD5A081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Il latino per studenti con DSA – Nuovi strumenti didattici per la scuola inclusiva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7B360D" w14:textId="77777777" w:rsidR="003509B4" w:rsidRPr="003509B4" w:rsidRDefault="003509B4" w:rsidP="000576E3">
                  <w:r w:rsidRPr="003509B4">
                    <w:t>A. Cardinaletti – G. Giusti – R. Iovino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AD56B9C" w14:textId="77777777" w:rsidR="003509B4" w:rsidRPr="003509B4" w:rsidRDefault="003509B4" w:rsidP="000576E3">
                  <w:r w:rsidRPr="003509B4">
                    <w:t>Risorsa con strategie, attività ed esempi per rendere l’insegnamento del latino più accessibile agli studenti con DSA.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0F981D0" w14:textId="77777777" w:rsidR="003509B4" w:rsidRDefault="003509B4" w:rsidP="000576E3">
                  <w:pPr>
                    <w:rPr>
                      <w:rStyle w:val="Collegamentoipertestuale"/>
                    </w:rPr>
                  </w:pPr>
                  <w:hyperlink r:id="rId8" w:tgtFrame="_new" w:history="1">
                    <w:r w:rsidRPr="003509B4">
                      <w:rPr>
                        <w:rStyle w:val="Collegamentoipertestuale"/>
                      </w:rPr>
                      <w:t>https://share.google/jeMVh25hW63EDtUj8</w:t>
                    </w:r>
                  </w:hyperlink>
                </w:p>
                <w:p w14:paraId="5E37E30F" w14:textId="77777777" w:rsidR="002475A4" w:rsidRDefault="002475A4" w:rsidP="002475A4">
                  <w:r w:rsidRPr="002475A4">
                    <w:rPr>
                      <w:b/>
                      <w:bCs/>
                    </w:rPr>
                    <w:t>Licenza d’uso:</w:t>
                  </w:r>
                  <w:r w:rsidRPr="001535D0">
                    <w:br/>
                    <w:t xml:space="preserve">Documento messo a disposizione dall’associazione per fini informativi e didattici. Utilizzabile liberamente </w:t>
                  </w:r>
                  <w:r w:rsidRPr="002475A4">
                    <w:rPr>
                      <w:b/>
                      <w:bCs/>
                    </w:rPr>
                    <w:t>a fini educativi e non commerciali</w:t>
                  </w:r>
                  <w:r w:rsidRPr="001535D0">
                    <w:t>, con citazione della fonte.</w:t>
                  </w:r>
                </w:p>
                <w:p w14:paraId="210EA3C6" w14:textId="77777777" w:rsidR="002475A4" w:rsidRDefault="002475A4" w:rsidP="002475A4">
                  <w:pPr>
                    <w:pStyle w:val="Paragrafoelenco"/>
                  </w:pPr>
                </w:p>
                <w:p w14:paraId="60D1730F" w14:textId="77777777" w:rsidR="002475A4" w:rsidRDefault="002475A4" w:rsidP="002475A4">
                  <w:pPr>
                    <w:rPr>
                      <w:rStyle w:val="Collegamentoipertestuale"/>
                    </w:rPr>
                  </w:pPr>
                </w:p>
                <w:p w14:paraId="288E262D" w14:textId="77777777" w:rsidR="002475A4" w:rsidRPr="002475A4" w:rsidRDefault="002475A4" w:rsidP="002475A4"/>
              </w:tc>
            </w:tr>
            <w:tr w:rsidR="003509B4" w:rsidRPr="003509B4" w14:paraId="7111BA4F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753340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lastRenderedPageBreak/>
                    <w:t>Laboratorio di Greco e Latino per DSA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D3C0593" w14:textId="77777777" w:rsidR="003509B4" w:rsidRPr="003509B4" w:rsidRDefault="003509B4" w:rsidP="000576E3">
                  <w:r w:rsidRPr="003509B4">
                    <w:t>Maddalena Colombo – Rete Licei e CTS Monza e Brianza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AEC4D4" w14:textId="77777777" w:rsidR="003509B4" w:rsidRPr="003509B4" w:rsidRDefault="003509B4" w:rsidP="000576E3">
                  <w:r w:rsidRPr="003509B4">
                    <w:t>Attività di laboratorio e strategie didattiche per facilitare lo studio delle lingue classiche negli studenti con DSA.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958E43" w14:textId="77777777" w:rsidR="003509B4" w:rsidRDefault="003509B4" w:rsidP="000576E3">
                  <w:hyperlink r:id="rId9" w:tgtFrame="_new" w:history="1">
                    <w:r w:rsidRPr="003509B4">
                      <w:rPr>
                        <w:rStyle w:val="Collegamentoipertestuale"/>
                      </w:rPr>
                      <w:t>https://share.google/PUyacOVIYc4a0YMHB</w:t>
                    </w:r>
                  </w:hyperlink>
                </w:p>
                <w:p w14:paraId="2F7F6414" w14:textId="77777777" w:rsidR="002475A4" w:rsidRPr="006651F9" w:rsidRDefault="002475A4" w:rsidP="002475A4">
                  <w:r w:rsidRPr="00A74C08">
                    <w:rPr>
                      <w:b/>
                      <w:bCs/>
                    </w:rPr>
                    <w:t>Licenza d’uso:</w:t>
                  </w:r>
                  <w:r w:rsidRPr="00A74C08">
                    <w:br/>
                    <w:t>Risorsa messa a disposizione per scopi educativi e didattici. Utilizzabile liberamente per finalità scolastiche e inclusiva, purché venga sempre citata la fonte originaria.</w:t>
                  </w:r>
                </w:p>
                <w:p w14:paraId="05C1A634" w14:textId="77777777" w:rsidR="002475A4" w:rsidRPr="003509B4" w:rsidRDefault="002475A4" w:rsidP="000576E3"/>
              </w:tc>
            </w:tr>
            <w:tr w:rsidR="003509B4" w:rsidRPr="003509B4" w14:paraId="61F46144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02559FB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Latino – 1° anno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F9D577" w14:textId="77777777" w:rsidR="003509B4" w:rsidRPr="003509B4" w:rsidRDefault="003509B4" w:rsidP="000576E3">
                  <w:r w:rsidRPr="003509B4">
                    <w:t>Silvia Mazzau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7F038E" w14:textId="77777777" w:rsidR="003509B4" w:rsidRPr="003509B4" w:rsidRDefault="003509B4" w:rsidP="000576E3">
                  <w:r w:rsidRPr="003509B4">
                    <w:t>Raccolta di schede e materiali didattici per lo studio della grammatica latina nel primo anno di liceo, utili anche per studenti con DSA e BES.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C1813E" w14:textId="77777777" w:rsidR="003509B4" w:rsidRDefault="003509B4" w:rsidP="000576E3">
                  <w:hyperlink r:id="rId10" w:tgtFrame="_new" w:history="1">
                    <w:r w:rsidRPr="003509B4">
                      <w:rPr>
                        <w:rStyle w:val="Collegamentoipertestuale"/>
                      </w:rPr>
                      <w:t>https://silviamazzau.com/didattica-dsa-bes/strumenti-didattici-per-latino/latino-1-anno</w:t>
                    </w:r>
                  </w:hyperlink>
                </w:p>
                <w:p w14:paraId="7487D97F" w14:textId="77777777" w:rsidR="002475A4" w:rsidRPr="00F43142" w:rsidRDefault="002475A4" w:rsidP="002475A4">
                  <w:r w:rsidRPr="00A74C08">
                    <w:rPr>
                      <w:b/>
                      <w:bCs/>
                    </w:rPr>
                    <w:t>Licenza d’uso:</w:t>
                  </w:r>
                  <w:r w:rsidRPr="00A74C08">
                    <w:br/>
                  </w:r>
                  <w:r w:rsidRPr="00F43142">
                    <w:t>Materiale disponibile online per consultazione e uso didattico; la riproduzione o redistribuzione deve rispettare i diritti dell’autrice e del sito.</w:t>
                  </w:r>
                </w:p>
                <w:p w14:paraId="3DB849CF" w14:textId="77777777" w:rsidR="002475A4" w:rsidRPr="003509B4" w:rsidRDefault="002475A4" w:rsidP="000576E3"/>
              </w:tc>
            </w:tr>
            <w:tr w:rsidR="003509B4" w:rsidRPr="003509B4" w14:paraId="18183EBA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444A16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Guida all’impostazione della tastiera per il greco antico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DB2CC6" w14:textId="77777777" w:rsidR="003509B4" w:rsidRPr="003509B4" w:rsidRDefault="003509B4" w:rsidP="000576E3">
                  <w:r w:rsidRPr="003509B4">
                    <w:t>L’</w:t>
                  </w:r>
                  <w:proofErr w:type="spellStart"/>
                  <w:r w:rsidRPr="003509B4">
                    <w:t>Acuilone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51684C" w14:textId="77777777" w:rsidR="003509B4" w:rsidRPr="003509B4" w:rsidRDefault="003509B4" w:rsidP="000576E3">
                  <w:r w:rsidRPr="003509B4">
                    <w:t>Guida tecnica per configurare la tastiera del computer per scrivere in greco antico (</w:t>
                  </w:r>
                  <w:proofErr w:type="spellStart"/>
                  <w:r w:rsidRPr="003509B4">
                    <w:t>politonico</w:t>
                  </w:r>
                  <w:proofErr w:type="spellEnd"/>
                  <w:r w:rsidRPr="003509B4">
                    <w:t>) su diversi sistemi operativi.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77AF9C" w14:textId="77777777" w:rsidR="003509B4" w:rsidRDefault="003509B4" w:rsidP="000576E3">
                  <w:hyperlink r:id="rId11" w:tgtFrame="_new" w:history="1">
                    <w:r w:rsidRPr="003509B4">
                      <w:rPr>
                        <w:rStyle w:val="Collegamentoipertestuale"/>
                      </w:rPr>
                      <w:t>www.acuilone.com/tastiera_per_il_greco_73.html</w:t>
                    </w:r>
                  </w:hyperlink>
                </w:p>
                <w:p w14:paraId="0098F7C6" w14:textId="77777777" w:rsidR="002475A4" w:rsidRPr="00F43142" w:rsidRDefault="002475A4" w:rsidP="002475A4">
                  <w:pPr>
                    <w:ind w:left="-30"/>
                  </w:pPr>
                  <w:r w:rsidRPr="00A74C08">
                    <w:rPr>
                      <w:b/>
                      <w:bCs/>
                    </w:rPr>
                    <w:t>Licenza d’uso:</w:t>
                  </w:r>
                  <w:r w:rsidRPr="00A74C08">
                    <w:br/>
                  </w:r>
                  <w:r w:rsidRPr="00F43142">
                    <w:t>Materiale disponibile online per consultazione e uso didattico; la riproduzione o redistribuzione deve rispettare i diritti dell’autrice e del sito.</w:t>
                  </w:r>
                </w:p>
                <w:p w14:paraId="6E1AE035" w14:textId="77777777" w:rsidR="002475A4" w:rsidRPr="003509B4" w:rsidRDefault="002475A4" w:rsidP="000576E3"/>
              </w:tc>
            </w:tr>
            <w:tr w:rsidR="003509B4" w:rsidRPr="003509B4" w14:paraId="6CFACB14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52B2794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Arte, stranieri e DSA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39A59F2" w14:textId="77777777" w:rsidR="003509B4" w:rsidRPr="003509B4" w:rsidRDefault="003509B4" w:rsidP="000576E3">
                  <w:r w:rsidRPr="003509B4">
                    <w:t>IIS “Piero della Francesca”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3795216" w14:textId="77777777" w:rsidR="003509B4" w:rsidRPr="003509B4" w:rsidRDefault="003509B4" w:rsidP="000576E3">
                  <w:r w:rsidRPr="003509B4">
                    <w:t>Materiale con strumenti operativi e schede semplificate per l’insegnamento dell’arte a studenti stranieri con DSA.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DF4B7E" w14:textId="77777777" w:rsidR="003509B4" w:rsidRDefault="003509B4" w:rsidP="000576E3">
                  <w:hyperlink r:id="rId12" w:tgtFrame="_new" w:history="1">
                    <w:r w:rsidRPr="003509B4">
                      <w:rPr>
                        <w:rStyle w:val="Collegamentoipertestuale"/>
                      </w:rPr>
                      <w:t>https://www.iisdellafra.edu.it/pagine/dsa-materiale-per-docenti</w:t>
                    </w:r>
                  </w:hyperlink>
                </w:p>
                <w:p w14:paraId="755FDFB6" w14:textId="77777777" w:rsidR="002475A4" w:rsidRPr="00A74C08" w:rsidRDefault="002475A4" w:rsidP="002475A4">
                  <w:pPr>
                    <w:ind w:left="-30"/>
                  </w:pPr>
                  <w:r w:rsidRPr="00A74C08">
                    <w:rPr>
                      <w:b/>
                      <w:bCs/>
                    </w:rPr>
                    <w:t>Licenza d’uso:</w:t>
                  </w:r>
                  <w:r w:rsidRPr="00A74C08">
                    <w:br/>
                    <w:t>Risorsa messa a disposizione per scopi educativi e didattici. Utilizzabile liberamente per finalità scolastiche e inclusiva, purché venga sempre citata la fonte originaria dell’Istituto.</w:t>
                  </w:r>
                </w:p>
                <w:p w14:paraId="004EE02D" w14:textId="77777777" w:rsidR="002475A4" w:rsidRPr="003509B4" w:rsidRDefault="002475A4" w:rsidP="000576E3"/>
              </w:tc>
            </w:tr>
            <w:tr w:rsidR="003509B4" w:rsidRPr="003509B4" w14:paraId="17A31476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C4DA8F6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Storia, stranieri e DSA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A57E6C4" w14:textId="77777777" w:rsidR="003509B4" w:rsidRPr="003509B4" w:rsidRDefault="003509B4" w:rsidP="000576E3">
                  <w:r w:rsidRPr="003509B4">
                    <w:t>IIS “Piero della Francesca”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3CE1B8" w14:textId="77777777" w:rsidR="003509B4" w:rsidRPr="003509B4" w:rsidRDefault="003509B4" w:rsidP="000576E3">
                  <w:r w:rsidRPr="003509B4">
                    <w:t xml:space="preserve">Risorsa con strategie didattiche e materiali semplificati per l’insegnamento della storia a </w:t>
                  </w:r>
                  <w:r w:rsidRPr="003509B4">
                    <w:lastRenderedPageBreak/>
                    <w:t>studenti stranieri con DSA.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30DD76" w14:textId="77777777" w:rsidR="003509B4" w:rsidRDefault="003509B4" w:rsidP="000576E3">
                  <w:hyperlink r:id="rId13" w:tgtFrame="_new" w:history="1">
                    <w:r w:rsidRPr="003509B4">
                      <w:rPr>
                        <w:rStyle w:val="Collegamentoipertestuale"/>
                      </w:rPr>
                      <w:t>https://www.iisdellafra.edu.it/pagine/dsa-materiale-per-docenti</w:t>
                    </w:r>
                  </w:hyperlink>
                </w:p>
                <w:p w14:paraId="13ACDAC7" w14:textId="77777777" w:rsidR="002475A4" w:rsidRPr="00A74C08" w:rsidRDefault="002475A4" w:rsidP="002475A4">
                  <w:pPr>
                    <w:ind w:left="111"/>
                  </w:pPr>
                  <w:r w:rsidRPr="00A74C08">
                    <w:rPr>
                      <w:b/>
                      <w:bCs/>
                    </w:rPr>
                    <w:t>Licenza d’uso:</w:t>
                  </w:r>
                  <w:r w:rsidRPr="00A74C08">
                    <w:br/>
                    <w:t>Risorsa messa a disposizione per scopi educativi e didattici. Utilizzabile liberamente per finalità scolastiche e inclusiva, purché venga sempre citata la fonte originaria dell’Istituto.</w:t>
                  </w:r>
                </w:p>
                <w:p w14:paraId="4FAC14B4" w14:textId="77777777" w:rsidR="002475A4" w:rsidRPr="003509B4" w:rsidRDefault="002475A4" w:rsidP="000576E3"/>
              </w:tc>
            </w:tr>
            <w:tr w:rsidR="003509B4" w:rsidRPr="003509B4" w14:paraId="52BA1F16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654A8E3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Diritto, stranieri e DSA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E00B3E" w14:textId="77777777" w:rsidR="003509B4" w:rsidRPr="003509B4" w:rsidRDefault="003509B4" w:rsidP="000576E3">
                  <w:r w:rsidRPr="003509B4">
                    <w:t>IIS “Piero della Francesca”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1C3041" w14:textId="77777777" w:rsidR="003509B4" w:rsidRPr="003509B4" w:rsidRDefault="003509B4" w:rsidP="000576E3">
                  <w:r w:rsidRPr="003509B4">
                    <w:t>Documento con strumenti operativi e adattamenti metodologici per rendere lo studio del diritto accessibile agli studenti con DSA.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14B780" w14:textId="77777777" w:rsidR="003509B4" w:rsidRDefault="003509B4" w:rsidP="000576E3">
                  <w:hyperlink r:id="rId14" w:tgtFrame="_new" w:history="1">
                    <w:r w:rsidRPr="003509B4">
                      <w:rPr>
                        <w:rStyle w:val="Collegamentoipertestuale"/>
                      </w:rPr>
                      <w:t>https://www.iisdellafra.edu.it/pagine/dsa-materiale-per-docenti</w:t>
                    </w:r>
                  </w:hyperlink>
                </w:p>
                <w:p w14:paraId="05D06AEB" w14:textId="77777777" w:rsidR="002475A4" w:rsidRPr="00A74C08" w:rsidRDefault="002475A4" w:rsidP="002475A4">
                  <w:pPr>
                    <w:ind w:left="111"/>
                  </w:pPr>
                  <w:r w:rsidRPr="00A74C08">
                    <w:rPr>
                      <w:b/>
                      <w:bCs/>
                    </w:rPr>
                    <w:t>Licenza d’uso:</w:t>
                  </w:r>
                  <w:r w:rsidRPr="00A74C08">
                    <w:br/>
                    <w:t>Risorsa messa a disposizione per scopi educativi e didattici. Utilizzabile liberamente per finalità scolastiche e inclusiva, purché venga sempre citata la fonte originaria dell’Istituto.</w:t>
                  </w:r>
                </w:p>
                <w:p w14:paraId="2273E237" w14:textId="77777777" w:rsidR="002475A4" w:rsidRPr="003509B4" w:rsidRDefault="002475A4" w:rsidP="000576E3"/>
              </w:tc>
            </w:tr>
            <w:tr w:rsidR="003509B4" w:rsidRPr="003509B4" w14:paraId="2B30F5CF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4947774B" w14:textId="77777777" w:rsidR="003509B4" w:rsidRPr="003509B4" w:rsidRDefault="003509B4" w:rsidP="000576E3">
                  <w:r w:rsidRPr="003509B4">
                    <w:rPr>
                      <w:b/>
                      <w:bCs/>
                    </w:rPr>
                    <w:t>Alunni speciali – Non solo dislessia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B84C17" w14:textId="77777777" w:rsidR="003509B4" w:rsidRPr="003509B4" w:rsidRDefault="003509B4" w:rsidP="000576E3">
                  <w:r w:rsidRPr="003509B4">
                    <w:t>CNR – Istituto di Linguistica Computazionale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A4BF203" w14:textId="77777777" w:rsidR="003509B4" w:rsidRPr="003509B4" w:rsidRDefault="003509B4" w:rsidP="000576E3">
                  <w:r w:rsidRPr="003509B4">
                    <w:t>Materiale sulla didattica inclusiva con buone pratiche e strumenti pedagogici per studenti con DSA e altre difficoltà di apprendimento.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9A85DBA" w14:textId="77777777" w:rsidR="003509B4" w:rsidRDefault="003509B4" w:rsidP="000576E3">
                  <w:hyperlink r:id="rId15" w:tgtFrame="_new" w:history="1">
                    <w:r w:rsidRPr="003509B4">
                      <w:rPr>
                        <w:rStyle w:val="Collegamentoipertestuale"/>
                      </w:rPr>
                      <w:t>https://share.google/DdNMhYmuqpaaaNcHb</w:t>
                    </w:r>
                  </w:hyperlink>
                </w:p>
                <w:p w14:paraId="0B2077D9" w14:textId="77777777" w:rsidR="002475A4" w:rsidRPr="00B7723C" w:rsidRDefault="002475A4" w:rsidP="002475A4">
                  <w:pPr>
                    <w:ind w:left="111"/>
                  </w:pPr>
                  <w:r w:rsidRPr="00B7723C">
                    <w:rPr>
                      <w:b/>
                      <w:bCs/>
                    </w:rPr>
                    <w:t>Licenza d’uso:</w:t>
                  </w:r>
                  <w:r w:rsidRPr="00B7723C">
                    <w:br/>
                    <w:t>Il documento è disponibile gratuitamente online per uso educativo. Tuttavia, si consiglia di salvare la fonte e citare correttamente l’ente e la documentazione di provenienza quando viene utilizzato o condiviso.</w:t>
                  </w:r>
                </w:p>
                <w:p w14:paraId="6E9026E4" w14:textId="77777777" w:rsidR="002475A4" w:rsidRPr="003509B4" w:rsidRDefault="002475A4" w:rsidP="000576E3"/>
              </w:tc>
            </w:tr>
            <w:tr w:rsidR="00316CC9" w:rsidRPr="003509B4" w14:paraId="61446138" w14:textId="77777777" w:rsidTr="00F66398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E9744DD" w14:textId="5986C194" w:rsidR="00316CC9" w:rsidRPr="003509B4" w:rsidRDefault="00316CC9" w:rsidP="000576E3">
                  <w:pPr>
                    <w:rPr>
                      <w:b/>
                      <w:bCs/>
                    </w:rPr>
                  </w:pPr>
                  <w:proofErr w:type="spellStart"/>
                  <w:r>
                    <w:rPr>
                      <w:b/>
                      <w:bCs/>
                    </w:rPr>
                    <w:t>Iprase</w:t>
                  </w:r>
                  <w:proofErr w:type="spellEnd"/>
                  <w:r>
                    <w:rPr>
                      <w:b/>
                      <w:bCs/>
                    </w:rPr>
                    <w:t>- tecnologie digitali DSA</w:t>
                  </w:r>
                </w:p>
              </w:tc>
              <w:tc>
                <w:tcPr>
                  <w:tcW w:w="0" w:type="auto"/>
                  <w:vAlign w:val="center"/>
                </w:tcPr>
                <w:p w14:paraId="1C39AF6C" w14:textId="327A92E8" w:rsidR="00316CC9" w:rsidRPr="003509B4" w:rsidRDefault="00316CC9" w:rsidP="000576E3">
                  <w:r>
                    <w:t>Istituto provinciale per la ricerca e la sperimentazione educativa</w:t>
                  </w:r>
                </w:p>
              </w:tc>
              <w:tc>
                <w:tcPr>
                  <w:tcW w:w="0" w:type="auto"/>
                  <w:vAlign w:val="center"/>
                </w:tcPr>
                <w:p w14:paraId="6C0B939B" w14:textId="76D6A118" w:rsidR="00316CC9" w:rsidRPr="003509B4" w:rsidRDefault="00316CC9" w:rsidP="000576E3">
                  <w:r w:rsidRPr="00316CC9">
                    <w:t>È una guida che elenca e descrive strumenti digitali per aiutare studenti con DSA, con uso principalmente educativo e non commerciale.</w:t>
                  </w:r>
                </w:p>
              </w:tc>
              <w:tc>
                <w:tcPr>
                  <w:tcW w:w="0" w:type="auto"/>
                  <w:vAlign w:val="center"/>
                </w:tcPr>
                <w:p w14:paraId="73A6FF0B" w14:textId="49456FB6" w:rsidR="00316CC9" w:rsidRDefault="00316CC9" w:rsidP="000576E3">
                  <w:pPr>
                    <w:rPr>
                      <w:rStyle w:val="Collegamentoipertestuale"/>
                    </w:rPr>
                  </w:pPr>
                  <w:hyperlink r:id="rId16" w:history="1">
                    <w:r w:rsidRPr="000E758D">
                      <w:rPr>
                        <w:rStyle w:val="Collegamentoipertestuale"/>
                      </w:rPr>
                      <w:t>https://www.iprase.tn.it/strumenti/tecnologie-digitali-e-dsa</w:t>
                    </w:r>
                  </w:hyperlink>
                </w:p>
                <w:p w14:paraId="654DF7B4" w14:textId="05A92A4F" w:rsidR="00316CC9" w:rsidRPr="00316CC9" w:rsidRDefault="00316CC9" w:rsidP="00316CC9">
                  <w:r w:rsidRPr="00316CC9">
                    <w:t>Il PDF è un materiale didattico prodotto da IPRASE (ente educativo)</w:t>
                  </w:r>
                  <w:r w:rsidRPr="00316CC9">
                    <w:t>, n</w:t>
                  </w:r>
                  <w:r w:rsidRPr="00316CC9">
                    <w:t>on è libero uso totale</w:t>
                  </w:r>
                  <w:r w:rsidRPr="00316CC9">
                    <w:t xml:space="preserve"> </w:t>
                  </w:r>
                  <w:r w:rsidRPr="00316CC9">
                    <w:t>è destinato a uso didattico e formativo</w:t>
                  </w:r>
                </w:p>
                <w:p w14:paraId="132A8531" w14:textId="4FD6183C" w:rsidR="00316CC9" w:rsidRDefault="00316CC9" w:rsidP="000576E3"/>
              </w:tc>
            </w:tr>
          </w:tbl>
          <w:p w14:paraId="1052DF24" w14:textId="77777777" w:rsidR="003509B4" w:rsidRDefault="003509B4"/>
        </w:tc>
      </w:tr>
    </w:tbl>
    <w:p w14:paraId="083A9A5D" w14:textId="77777777" w:rsidR="00D01116" w:rsidRDefault="00D01116" w:rsidP="003509B4"/>
    <w:sectPr w:rsidR="00D011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A03ECC"/>
    <w:multiLevelType w:val="multilevel"/>
    <w:tmpl w:val="CE78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3F2D81"/>
    <w:multiLevelType w:val="hybridMultilevel"/>
    <w:tmpl w:val="60540A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8161099">
    <w:abstractNumId w:val="1"/>
  </w:num>
  <w:num w:numId="2" w16cid:durableId="1977948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9B4"/>
    <w:rsid w:val="0022210F"/>
    <w:rsid w:val="002475A4"/>
    <w:rsid w:val="00316CC9"/>
    <w:rsid w:val="003509B4"/>
    <w:rsid w:val="007571C3"/>
    <w:rsid w:val="00761ED5"/>
    <w:rsid w:val="00843656"/>
    <w:rsid w:val="00950455"/>
    <w:rsid w:val="00950A8A"/>
    <w:rsid w:val="00D01116"/>
    <w:rsid w:val="00F6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FD2F1"/>
  <w15:chartTrackingRefBased/>
  <w15:docId w15:val="{DF222FA4-AB98-4F65-B667-E650A59E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509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509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509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509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509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509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509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509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509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509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509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509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509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509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509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509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509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509B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509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509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509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509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509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509B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509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509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509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509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509B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3509B4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509B4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350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re.google/jeMVh25hW63EDtUj8" TargetMode="External"/><Relationship Id="rId13" Type="http://schemas.openxmlformats.org/officeDocument/2006/relationships/hyperlink" Target="https://www.iisdellafra.edu.it/pagine/dsa-materiale-per-docenti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iisdellafra.edu.it/pagine/dsa-materiale-per-docenti" TargetMode="External"/><Relationship Id="rId12" Type="http://schemas.openxmlformats.org/officeDocument/2006/relationships/hyperlink" Target="https://www.iisdellafra.edu.it/pagine/dsa-materiale-per-docenti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iprase.tn.it/strumenti/tecnologie-digitali-e-ds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iisdellafra.edu.it/pagine/dsa-materiale-per-docenti" TargetMode="External"/><Relationship Id="rId11" Type="http://schemas.openxmlformats.org/officeDocument/2006/relationships/hyperlink" Target="http://www.acuilone.com/tastiera_per_il_greco_73.html" TargetMode="External"/><Relationship Id="rId5" Type="http://schemas.openxmlformats.org/officeDocument/2006/relationships/hyperlink" Target="https://it.scribd.com/document/394042760/Con-pensare-i-DSA-pdf?utm_source=chatgpt.com" TargetMode="External"/><Relationship Id="rId15" Type="http://schemas.openxmlformats.org/officeDocument/2006/relationships/hyperlink" Target="https://share.google/DdNMhYmuqpaaaNcHb" TargetMode="External"/><Relationship Id="rId10" Type="http://schemas.openxmlformats.org/officeDocument/2006/relationships/hyperlink" Target="https://silviamazzau.com/didattica-dsa-bes/strumenti-didattici-per-latino/latino-1-ann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hare.google/PUyacOVIYc4a0YMHB" TargetMode="External"/><Relationship Id="rId14" Type="http://schemas.openxmlformats.org/officeDocument/2006/relationships/hyperlink" Target="https://www.iisdellafra.edu.it/pagine/dsa-materiale-per-docenti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977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Nicoloso</dc:creator>
  <cp:keywords/>
  <dc:description/>
  <cp:lastModifiedBy>Agata Nicoloso</cp:lastModifiedBy>
  <cp:revision>5</cp:revision>
  <dcterms:created xsi:type="dcterms:W3CDTF">2026-03-17T08:49:00Z</dcterms:created>
  <dcterms:modified xsi:type="dcterms:W3CDTF">2026-03-17T09:30:00Z</dcterms:modified>
</cp:coreProperties>
</file>