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9F696">
      <w:pPr>
        <w:spacing w:before="51"/>
        <w:ind w:left="18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ALLEGATO 5 - SOLLECITO ADEMPIMENTO OBBLIGO SCOLASTICO – FREQUENZA IRREGOLARE ALUNNI SINO A 16 ANNI</w:t>
      </w:r>
    </w:p>
    <w:p w14:paraId="4F9B2142">
      <w:pPr>
        <w:pStyle w:val="4"/>
        <w:jc w:val="center"/>
        <w:rPr>
          <w:rFonts w:ascii="Calibri"/>
          <w:b/>
          <w:sz w:val="20"/>
        </w:rPr>
      </w:pPr>
    </w:p>
    <w:p w14:paraId="15748853">
      <w:pPr>
        <w:shd w:val="clear" w:color="auto" w:fill="FFFFFF"/>
        <w:spacing w:line="360" w:lineRule="auto"/>
        <w:jc w:val="right"/>
        <w:outlineLvl w:val="0"/>
        <w:rPr>
          <w:b/>
          <w:kern w:val="36"/>
          <w:sz w:val="20"/>
          <w:szCs w:val="20"/>
        </w:rPr>
      </w:pPr>
      <w:bookmarkStart w:id="0" w:name="_Toc144028019"/>
      <w:r>
        <w:rPr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5750560</wp:posOffset>
            </wp:positionH>
            <wp:positionV relativeFrom="paragraph">
              <wp:posOffset>114300</wp:posOffset>
            </wp:positionV>
            <wp:extent cx="492125" cy="485775"/>
            <wp:effectExtent l="0" t="0" r="3175" b="9525"/>
            <wp:wrapTight wrapText="bothSides">
              <wp:wrapPolygon>
                <wp:start x="0" y="0"/>
                <wp:lineTo x="0" y="21176"/>
                <wp:lineTo x="20903" y="21176"/>
                <wp:lineTo x="20903" y="0"/>
                <wp:lineTo x="0" y="0"/>
              </wp:wrapPolygon>
            </wp:wrapTight>
            <wp:docPr id="3" name="Immagin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16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38" t="-41" r="-38" b="-41"/>
                    <a:stretch>
                      <a:fillRect/>
                    </a:stretch>
                  </pic:blipFill>
                  <pic:spPr>
                    <a:xfrm>
                      <a:off x="0" y="0"/>
                      <a:ext cx="492125" cy="4857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2972435</wp:posOffset>
            </wp:positionH>
            <wp:positionV relativeFrom="paragraph">
              <wp:posOffset>28575</wp:posOffset>
            </wp:positionV>
            <wp:extent cx="626110" cy="618490"/>
            <wp:effectExtent l="0" t="0" r="2540" b="0"/>
            <wp:wrapTight wrapText="bothSides">
              <wp:wrapPolygon>
                <wp:start x="0" y="0"/>
                <wp:lineTo x="0" y="20624"/>
                <wp:lineTo x="21030" y="20624"/>
                <wp:lineTo x="21030" y="0"/>
                <wp:lineTo x="0" y="0"/>
              </wp:wrapPolygon>
            </wp:wrapTight>
            <wp:docPr id="4" name="Immagin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16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1" t="-11" r="-11" b="-11"/>
                    <a:stretch>
                      <a:fillRect/>
                    </a:stretch>
                  </pic:blipFill>
                  <pic:spPr>
                    <a:xfrm>
                      <a:off x="0" y="0"/>
                      <a:ext cx="626110" cy="61849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98425</wp:posOffset>
            </wp:positionV>
            <wp:extent cx="441960" cy="537210"/>
            <wp:effectExtent l="0" t="0" r="0" b="0"/>
            <wp:wrapSquare wrapText="bothSides"/>
            <wp:docPr id="2" name="Immagine 8" descr="Sicilia_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8" descr="Sicilia_Stemm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53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14:paraId="170C5775">
      <w:pPr>
        <w:shd w:val="clear" w:color="auto" w:fill="FFFFFF"/>
        <w:spacing w:line="360" w:lineRule="auto"/>
        <w:jc w:val="right"/>
        <w:outlineLvl w:val="0"/>
        <w:rPr>
          <w:b/>
          <w:kern w:val="36"/>
        </w:rPr>
      </w:pPr>
    </w:p>
    <w:p w14:paraId="1AA78A01">
      <w:pPr>
        <w:pStyle w:val="15"/>
        <w:pBdr>
          <w:top w:val="single" w:color="000000" w:sz="4" w:space="1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LICEO GINNASIO STATALE “G. VERGA”</w:t>
      </w:r>
    </w:p>
    <w:p w14:paraId="33433382">
      <w:pPr>
        <w:pStyle w:val="15"/>
        <w:pBdr>
          <w:top w:val="single" w:color="000000" w:sz="4" w:space="1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95031 - ADRANO (CT)</w:t>
      </w:r>
    </w:p>
    <w:p w14:paraId="7CE9E1C2">
      <w:pPr>
        <w:pStyle w:val="15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SEDE CENTRALE SEZ. SCIENTIFICA Via S. D’Acquisto, 16 - Tel. 095/6136075-7692582 Fax 095/7698652</w:t>
      </w:r>
    </w:p>
    <w:p w14:paraId="57C19D3F">
      <w:pPr>
        <w:pStyle w:val="15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SEZ. CLASSICA – LINGUISTICA – SCIENZE UMANE – ECONOMICO SOCIALE Via Donatello, n. 80 - Tel. 095/6136084 Fax 095/7694523 </w:t>
      </w:r>
    </w:p>
    <w:p w14:paraId="3569AF00">
      <w:pPr>
        <w:pStyle w:val="15"/>
        <w:pBdr>
          <w:top w:val="single" w:color="000000" w:sz="4" w:space="1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C.F. 80012580876 Cod. Mecc. CTPC01000A-Sito Liceo: www.liceovergadrano.edu.it- E-mail: CTPC01000A@istruzione.it</w:t>
      </w:r>
    </w:p>
    <w:p w14:paraId="4DBB9DC7">
      <w:pPr>
        <w:spacing w:line="360" w:lineRule="auto"/>
        <w:jc w:val="center"/>
      </w:pPr>
      <w:r>
        <w:drawing>
          <wp:inline distT="0" distB="0" distL="0" distR="0">
            <wp:extent cx="5169535" cy="654050"/>
            <wp:effectExtent l="0" t="0" r="0" b="0"/>
            <wp:docPr id="7" name="Immagine 7" descr="C:\Users\nikol\AppData\Local\Temp\ksohtml11184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 descr="C:\Users\nikol\AppData\Local\Temp\ksohtml11184\wps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2039" cy="6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D3CBE">
      <w:pPr>
        <w:pStyle w:val="4"/>
        <w:jc w:val="center"/>
        <w:rPr>
          <w:rFonts w:ascii="Calibri"/>
          <w:b/>
          <w:sz w:val="20"/>
        </w:rPr>
      </w:pPr>
    </w:p>
    <w:p w14:paraId="7A319ABD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ALLA SIGNORA …………………………….</w:t>
      </w:r>
    </w:p>
    <w:p w14:paraId="0ADED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 SIGNOR ……………………………..</w:t>
      </w:r>
    </w:p>
    <w:p w14:paraId="146DB6C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</w:p>
    <w:p w14:paraId="6F0BC43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OGGETTO: SOLLECITO ADEMPIMENTO OBBLIGO SCOLASTICO</w:t>
      </w:r>
    </w:p>
    <w:p w14:paraId="7B63B19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04805E4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comunica che l'alunno/a ________________________ frequentante la classe ___/___ di questo istituto non frequenta regolarmente dal ___/___/___ a tutt’oggi. Le ore di assenza sino ad ora fatte registrare sono _______; i giorni di assenza registrati nell’arco di un mese e privi di giustificati motivi sono _______.</w:t>
      </w:r>
    </w:p>
    <w:p w14:paraId="687C64C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CDD5C8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 ricorda che per la valutazione degli allievi, è richiesta la frequenza di almeno tre quarti dell'orario annuale personalizzato, così come indicato nel Regolamento sulle deroghe alla frequenza minima per la validità dell’anno scolastico (Titolo I Art. 1), che l'orario annuale personalizzato dell'alunno è pari a ______ore e che le ore di assenza consentite senza deroghe ai fini della validità dell'anno sono pari a _______ </w:t>
      </w:r>
      <w:r>
        <w:rPr>
          <w:rStyle w:val="7"/>
          <w:rFonts w:ascii="Times New Roman" w:hAnsi="Times New Roman" w:cs="Times New Roman"/>
        </w:rPr>
        <w:footnoteReference w:id="0"/>
      </w:r>
      <w:r>
        <w:rPr>
          <w:rFonts w:ascii="Times New Roman" w:hAnsi="Times New Roman" w:cs="Times New Roman"/>
        </w:rPr>
        <w:t xml:space="preserve">. </w:t>
      </w:r>
    </w:p>
    <w:p w14:paraId="5621D1E1">
      <w:pPr>
        <w:pStyle w:val="9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 numero di assenze superiori al 25% dell’orario annuale comporta: </w:t>
      </w:r>
    </w:p>
    <w:p w14:paraId="0BF3D71B">
      <w:pPr>
        <w:pStyle w:val="9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l’esclusione dallo scrutinio finale e la non ammissione alla classe successiva o all’esame finale;</w:t>
      </w:r>
    </w:p>
    <w:p w14:paraId="7044C89B">
      <w:pPr>
        <w:pStyle w:val="9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configura “elusione dell’obbligo scolastico” e determina gravi responsabilità di carattere penale per la famiglia</w:t>
      </w:r>
      <w:r>
        <w:rPr>
          <w:rStyle w:val="7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</w:rPr>
        <w:t>.</w:t>
      </w:r>
    </w:p>
    <w:p w14:paraId="10817B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57C230D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sensi del D.lgs 76/05, art. 5 e della L. 159/23 sull’adempimento dell’obbligo scolastico, si invitano dunque i genitori dell’alunno/a _________________ a provvedere al rispetto della frequenza scolastica da parte del</w:t>
      </w:r>
      <w:r>
        <w:rPr>
          <w:rFonts w:hint="default" w:ascii="Times New Roman" w:hAnsi="Times New Roman" w:cs="Times New Roman"/>
          <w:lang w:val="it-IT"/>
        </w:rPr>
        <w:t>/della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figlio/a e a produrre, in applicazione della succitata circolare, la documentazione atta a certificare eventuali patologie o particolari situazioni che giustifichino assenze prolungate.</w:t>
      </w:r>
    </w:p>
    <w:p w14:paraId="2970076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0E6531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Distinti saluti</w:t>
      </w:r>
    </w:p>
    <w:p w14:paraId="1E850D0E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Dirigente Scolastico</w:t>
      </w:r>
    </w:p>
    <w:p w14:paraId="75745FBA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Prof.ssa Loredana Lorena</w:t>
      </w:r>
    </w:p>
    <w:sectPr>
      <w:pgSz w:w="11906" w:h="16838"/>
      <w:pgMar w:top="709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pPr>
        <w:spacing w:before="0" w:after="0" w:line="259" w:lineRule="auto"/>
      </w:pPr>
      <w:r>
        <w:separator/>
      </w:r>
    </w:p>
  </w:footnote>
  <w:footnote w:type="continuationSeparator" w:id="5">
    <w:p>
      <w:pPr>
        <w:spacing w:before="0" w:after="0" w:line="259" w:lineRule="auto"/>
      </w:pPr>
      <w:r>
        <w:continuationSeparator/>
      </w:r>
    </w:p>
  </w:footnote>
  <w:footnote w:id="0">
    <w:p w14:paraId="595709B1">
      <w:pPr>
        <w:pStyle w:val="12"/>
        <w:shd w:val="clear" w:color="auto" w:fill="FFFFFF"/>
        <w:spacing w:before="0" w:beforeAutospacing="0" w:after="0" w:afterAutospacing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Style w:val="7"/>
          <w:rFonts w:ascii="Times New Roman" w:hAnsi="Times New Roman"/>
          <w:sz w:val="20"/>
          <w:szCs w:val="20"/>
        </w:rPr>
        <w:footnoteRef/>
      </w:r>
      <w:r>
        <w:rPr>
          <w:rFonts w:ascii="Times New Roman" w:hAnsi="Times New Roman"/>
          <w:sz w:val="20"/>
          <w:szCs w:val="20"/>
        </w:rPr>
        <w:t xml:space="preserve"> Il limite massimo di assenze è di 223 ore per un orario di 27 ore settimanali; di 248 ore per un orario di 30 ore settimanali; di 256 ore per un orario di 31 ore settimanali</w:t>
      </w:r>
    </w:p>
  </w:footnote>
  <w:footnote w:id="1">
    <w:p w14:paraId="75498168">
      <w:pPr>
        <w:pStyle w:val="8"/>
        <w:jc w:val="both"/>
      </w:pPr>
      <w:r>
        <w:rPr>
          <w:rStyle w:val="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  <w:bCs/>
        </w:rPr>
        <w:t xml:space="preserve">i sensi della L. </w:t>
      </w:r>
      <w:r>
        <w:rPr>
          <w:rFonts w:ascii="Times New Roman" w:hAnsi="Times New Roman" w:eastAsia="Calibri" w:cs="Times New Roman"/>
          <w:bCs/>
          <w:color w:val="000000"/>
        </w:rPr>
        <w:t>L. 159/23, i</w:t>
      </w:r>
      <w:r>
        <w:rPr>
          <w:rFonts w:ascii="Times New Roman" w:hAnsi="Times New Roman" w:cs="Times New Roman"/>
          <w:bCs/>
        </w:rPr>
        <w:t xml:space="preserve">n caso di assenze ingiustificate (cioè che non siano dovute a motivi di salute o altri impedimenti gravi) superiori a 15 giorni nell’arco di 3 mesi, ove entro 7 giorni dal ricevimento di apposita comunicazione il minore non riprenda la frequenza regolare, il Dirigente scolastico </w:t>
      </w:r>
      <w:r>
        <w:rPr>
          <w:rFonts w:ascii="Times New Roman" w:hAnsi="Times New Roman" w:eastAsia="Calibri" w:cs="Times New Roman"/>
          <w:bCs/>
          <w:color w:val="000000"/>
        </w:rPr>
        <w:t xml:space="preserve">dovrà dare comunicazione al Sindaco il quale, dopo una prima ammonizione priva di esito, </w:t>
      </w:r>
      <w:r>
        <w:rPr>
          <w:rFonts w:ascii="Times New Roman" w:hAnsi="Times New Roman" w:cs="Times New Roman"/>
          <w:bCs/>
        </w:rPr>
        <w:t>procederà ai sensi dell'art. 331 del c.p.p., con denuncia alla Procura della Repubblica presso il Tribunale Ordinario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C6F8D"/>
    <w:multiLevelType w:val="multilevel"/>
    <w:tmpl w:val="130C6F8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hyphenationZone w:val="283"/>
  <w:characterSpacingControl w:val="doNotCompress"/>
  <w:footnotePr>
    <w:footnote w:id="4"/>
    <w:footnote w:id="5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368"/>
    <w:rsid w:val="000F1006"/>
    <w:rsid w:val="00196F28"/>
    <w:rsid w:val="006C728A"/>
    <w:rsid w:val="00700368"/>
    <w:rsid w:val="00D72CBD"/>
    <w:rsid w:val="00E15332"/>
    <w:rsid w:val="00ED6556"/>
    <w:rsid w:val="22515ECA"/>
    <w:rsid w:val="2880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0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lang w:eastAsia="it-IT" w:bidi="it-IT"/>
    </w:rPr>
  </w:style>
  <w:style w:type="character" w:styleId="5">
    <w:name w:val="endnote reference"/>
    <w:basedOn w:val="2"/>
    <w:semiHidden/>
    <w:unhideWhenUsed/>
    <w:uiPriority w:val="99"/>
    <w:rPr>
      <w:vertAlign w:val="superscript"/>
    </w:rPr>
  </w:style>
  <w:style w:type="paragraph" w:styleId="6">
    <w:name w:val="endnote text"/>
    <w:basedOn w:val="1"/>
    <w:semiHidden/>
    <w:unhideWhenUsed/>
    <w:uiPriority w:val="99"/>
    <w:pPr>
      <w:snapToGrid w:val="0"/>
    </w:pPr>
  </w:style>
  <w:style w:type="character" w:styleId="7">
    <w:name w:val="footnote reference"/>
    <w:basedOn w:val="2"/>
    <w:semiHidden/>
    <w:unhideWhenUsed/>
    <w:qFormat/>
    <w:uiPriority w:val="99"/>
    <w:rPr>
      <w:vertAlign w:val="superscript"/>
    </w:rPr>
  </w:style>
  <w:style w:type="paragraph" w:styleId="8">
    <w:name w:val="footnote text"/>
    <w:basedOn w:val="1"/>
    <w:link w:val="13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Corpo testo Carattere"/>
    <w:basedOn w:val="2"/>
    <w:link w:val="4"/>
    <w:qFormat/>
    <w:uiPriority w:val="1"/>
    <w:rPr>
      <w:rFonts w:ascii="Times New Roman" w:hAnsi="Times New Roman" w:eastAsia="Times New Roman" w:cs="Times New Roman"/>
      <w:sz w:val="22"/>
      <w:szCs w:val="22"/>
      <w:lang w:bidi="it-IT"/>
    </w:rPr>
  </w:style>
  <w:style w:type="paragraph" w:customStyle="1" w:styleId="11">
    <w:name w:val="Normale1"/>
    <w:qFormat/>
    <w:uiPriority w:val="0"/>
    <w:pPr>
      <w:spacing w:before="100" w:beforeAutospacing="1" w:after="100" w:afterAutospacing="1" w:line="273" w:lineRule="auto"/>
    </w:pPr>
    <w:rPr>
      <w:rFonts w:ascii="Calibri" w:hAnsi="Calibri" w:eastAsia="SimSun" w:cs="Times New Roman"/>
      <w:sz w:val="24"/>
      <w:szCs w:val="24"/>
      <w:lang w:val="it-IT" w:eastAsia="it-IT" w:bidi="ar-SA"/>
    </w:rPr>
  </w:style>
  <w:style w:type="paragraph" w:customStyle="1" w:styleId="12">
    <w:name w:val="Paragrafo elenco1"/>
    <w:basedOn w:val="1"/>
    <w:qFormat/>
    <w:uiPriority w:val="0"/>
    <w:pPr>
      <w:spacing w:before="100" w:beforeAutospacing="1" w:after="100" w:afterAutospacing="1" w:line="273" w:lineRule="auto"/>
      <w:contextualSpacing/>
    </w:pPr>
    <w:rPr>
      <w:rFonts w:ascii="Calibri" w:hAnsi="Calibri" w:eastAsia="SimSun" w:cs="Times New Roman"/>
      <w:sz w:val="24"/>
      <w:szCs w:val="24"/>
      <w:lang w:eastAsia="it-IT"/>
    </w:rPr>
  </w:style>
  <w:style w:type="character" w:customStyle="1" w:styleId="13">
    <w:name w:val="Testo nota a piè di pagina Carattere"/>
    <w:basedOn w:val="2"/>
    <w:link w:val="8"/>
    <w:semiHidden/>
    <w:qFormat/>
    <w:uiPriority w:val="99"/>
    <w:rPr>
      <w:lang w:eastAsia="en-US"/>
    </w:rPr>
  </w:style>
  <w:style w:type="character" w:customStyle="1" w:styleId="14">
    <w:name w:val="Nessuna spaziatura Carattere"/>
    <w:link w:val="15"/>
    <w:qFormat/>
    <w:locked/>
    <w:uiPriority w:val="0"/>
    <w:rPr>
      <w:rFonts w:ascii="Calibri" w:hAnsi="Calibri" w:eastAsia="Calibri" w:cs="Calibri"/>
    </w:rPr>
  </w:style>
  <w:style w:type="paragraph" w:styleId="15">
    <w:name w:val="No Spacing"/>
    <w:link w:val="14"/>
    <w:qFormat/>
    <w:uiPriority w:val="0"/>
    <w:rPr>
      <w:rFonts w:ascii="Calibri" w:hAnsi="Calibri" w:eastAsia="Calibri" w:cs="Calibri"/>
      <w:lang w:val="it-IT" w:eastAsia="it-IT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emf"/><Relationship Id="rId6" Type="http://schemas.openxmlformats.org/officeDocument/2006/relationships/image" Target="media/image1.em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82E6B-223B-4EEB-B838-9E1D19E323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313</Words>
  <Characters>1785</Characters>
  <Lines>14</Lines>
  <Paragraphs>4</Paragraphs>
  <TotalTime>29</TotalTime>
  <ScaleCrop>false</ScaleCrop>
  <LinksUpToDate>false</LinksUpToDate>
  <CharactersWithSpaces>2094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2024-09-08T22:21:00Z</dcterms:created>
  <dc:creator>Loredana Lorena</dc:creator>
  <cp:lastModifiedBy>LOREDANA LORENA</cp:lastModifiedBy>
  <dcterms:modified xsi:type="dcterms:W3CDTF">2024-09-13T15:04:12Z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B1AEB3007025402CA38D75ADE708F1B1_12</vt:lpwstr>
  </property>
</Properties>
</file>